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CA701" w14:textId="6F1D57CE" w:rsidR="00782A3F" w:rsidRDefault="00C52E4F">
      <w:pPr>
        <w:pStyle w:val="Tytu"/>
        <w:jc w:val="right"/>
      </w:pPr>
      <w:r>
        <w:rPr>
          <w:rFonts w:ascii="Calibri" w:hAnsi="Calibri"/>
          <w:i w:val="0"/>
          <w:iCs w:val="0"/>
          <w:sz w:val="20"/>
          <w:szCs w:val="20"/>
        </w:rPr>
        <w:t xml:space="preserve">DZIAŁ III - </w:t>
      </w:r>
      <w:r w:rsidR="00173EE2">
        <w:rPr>
          <w:rFonts w:ascii="Calibri" w:hAnsi="Calibri"/>
          <w:i w:val="0"/>
          <w:iCs w:val="0"/>
          <w:sz w:val="20"/>
          <w:szCs w:val="20"/>
        </w:rPr>
        <w:t>WZÓR UMOWY</w:t>
      </w:r>
    </w:p>
    <w:p w14:paraId="245F7CE6" w14:textId="4C5ED2AD" w:rsidR="00782A3F" w:rsidRPr="00FC47D4" w:rsidRDefault="00173EE2" w:rsidP="00FC47D4">
      <w:pPr>
        <w:pStyle w:val="Tytu"/>
        <w:rPr>
          <w:rFonts w:asciiTheme="minorHAnsi" w:hAnsiTheme="minorHAnsi"/>
          <w:i w:val="0"/>
          <w:iCs w:val="0"/>
          <w:sz w:val="28"/>
          <w:szCs w:val="28"/>
        </w:rPr>
      </w:pPr>
      <w:r w:rsidRPr="00BF42BA">
        <w:rPr>
          <w:rFonts w:asciiTheme="minorHAnsi" w:hAnsiTheme="minorHAnsi"/>
          <w:i w:val="0"/>
          <w:iCs w:val="0"/>
          <w:sz w:val="28"/>
          <w:szCs w:val="28"/>
        </w:rPr>
        <w:t xml:space="preserve">UMOWA SM.ZKiF.3129- ……………../2018 </w:t>
      </w:r>
    </w:p>
    <w:p w14:paraId="7E474B7B" w14:textId="77777777" w:rsidR="00782A3F" w:rsidRDefault="00173EE2">
      <w:pPr>
        <w:pStyle w:val="Bezodstpw"/>
      </w:pPr>
      <w:r>
        <w:rPr>
          <w:rFonts w:ascii="Calibri" w:hAnsi="Calibri"/>
          <w:sz w:val="22"/>
          <w:szCs w:val="22"/>
        </w:rPr>
        <w:t>zawarta w Płocku w dniu ……………………….. 2018 roku pomiędzy:</w:t>
      </w:r>
    </w:p>
    <w:p w14:paraId="5F6E9661" w14:textId="77777777" w:rsidR="00782A3F" w:rsidRPr="00034222" w:rsidRDefault="00782A3F">
      <w:pPr>
        <w:pStyle w:val="Domylnie"/>
        <w:jc w:val="both"/>
        <w:rPr>
          <w:sz w:val="8"/>
          <w:szCs w:val="8"/>
        </w:rPr>
      </w:pPr>
    </w:p>
    <w:p w14:paraId="308BF5FC" w14:textId="77777777" w:rsidR="00782A3F" w:rsidRDefault="00173EE2">
      <w:pPr>
        <w:pStyle w:val="Domylnie"/>
        <w:jc w:val="both"/>
      </w:pPr>
      <w:r>
        <w:rPr>
          <w:rFonts w:ascii="Calibri" w:hAnsi="Calibri"/>
          <w:b/>
          <w:sz w:val="22"/>
          <w:szCs w:val="22"/>
        </w:rPr>
        <w:t>Gminą – Miasto Płock</w:t>
      </w:r>
      <w:r>
        <w:rPr>
          <w:rFonts w:ascii="Calibri" w:hAnsi="Calibri"/>
          <w:sz w:val="22"/>
          <w:szCs w:val="22"/>
        </w:rPr>
        <w:t xml:space="preserve"> z siedzibą w Płocku przy Pl. Stary Rynek 1, 09-400 Płock, NIP 774-31-35-712, </w:t>
      </w:r>
    </w:p>
    <w:p w14:paraId="046889DC" w14:textId="77777777" w:rsidR="00782A3F" w:rsidRPr="00034222" w:rsidRDefault="00782A3F">
      <w:pPr>
        <w:pStyle w:val="Domylnie"/>
        <w:jc w:val="both"/>
        <w:rPr>
          <w:sz w:val="8"/>
          <w:szCs w:val="8"/>
        </w:rPr>
      </w:pPr>
    </w:p>
    <w:p w14:paraId="397D7113" w14:textId="77777777" w:rsidR="00782A3F" w:rsidRDefault="00173EE2">
      <w:pPr>
        <w:pStyle w:val="Bezodstpw"/>
        <w:jc w:val="both"/>
      </w:pPr>
      <w:r>
        <w:rPr>
          <w:rFonts w:ascii="Calibri" w:hAnsi="Calibri"/>
          <w:sz w:val="22"/>
          <w:szCs w:val="22"/>
        </w:rPr>
        <w:t xml:space="preserve">reprezentowaną przez </w:t>
      </w:r>
      <w:r>
        <w:rPr>
          <w:rFonts w:ascii="Calibri" w:hAnsi="Calibri"/>
          <w:b/>
          <w:i/>
          <w:sz w:val="22"/>
          <w:szCs w:val="22"/>
        </w:rPr>
        <w:t>Straż Miejską w Płocku</w:t>
      </w:r>
      <w:r>
        <w:rPr>
          <w:rFonts w:ascii="Calibri" w:hAnsi="Calibri"/>
          <w:sz w:val="22"/>
          <w:szCs w:val="22"/>
        </w:rPr>
        <w:t xml:space="preserve"> z siedzibą w Płocku przy ul. </w:t>
      </w:r>
      <w:proofErr w:type="spellStart"/>
      <w:r>
        <w:rPr>
          <w:rFonts w:ascii="Calibri" w:hAnsi="Calibri"/>
          <w:sz w:val="22"/>
          <w:szCs w:val="22"/>
        </w:rPr>
        <w:t>Otolińskiej</w:t>
      </w:r>
      <w:proofErr w:type="spellEnd"/>
      <w:r>
        <w:rPr>
          <w:rFonts w:ascii="Calibri" w:hAnsi="Calibri"/>
          <w:sz w:val="22"/>
          <w:szCs w:val="22"/>
        </w:rPr>
        <w:t xml:space="preserve"> 10, </w:t>
      </w:r>
      <w:r>
        <w:rPr>
          <w:rFonts w:ascii="Calibri" w:hAnsi="Calibri"/>
          <w:sz w:val="22"/>
          <w:szCs w:val="22"/>
        </w:rPr>
        <w:br/>
        <w:t xml:space="preserve">09-407 Płock, w imieniu której działa </w:t>
      </w:r>
      <w:r>
        <w:rPr>
          <w:rFonts w:ascii="Calibri" w:hAnsi="Calibri"/>
          <w:b/>
          <w:i/>
          <w:sz w:val="22"/>
          <w:szCs w:val="22"/>
        </w:rPr>
        <w:t>PIOTR UMIŃSKI</w:t>
      </w:r>
      <w:r>
        <w:rPr>
          <w:rFonts w:ascii="Calibri" w:hAnsi="Calibri"/>
          <w:sz w:val="22"/>
          <w:szCs w:val="22"/>
        </w:rPr>
        <w:t xml:space="preserve"> – </w:t>
      </w:r>
      <w:r>
        <w:rPr>
          <w:rFonts w:ascii="Calibri" w:hAnsi="Calibri"/>
          <w:b/>
          <w:i/>
          <w:sz w:val="22"/>
          <w:szCs w:val="22"/>
        </w:rPr>
        <w:t>Komendant Straży Miejskiej</w:t>
      </w:r>
      <w:r>
        <w:rPr>
          <w:rFonts w:ascii="Calibri" w:hAnsi="Calibri"/>
          <w:sz w:val="22"/>
          <w:szCs w:val="22"/>
        </w:rPr>
        <w:t xml:space="preserve"> na podstawie Pełnomocnictwa Nr 407/2017 z dnia 16 listopada 2017 roku, udzielonego przez Prezydenta Miasta Płocka zwana w dalszej treści umowy </w:t>
      </w:r>
      <w:r>
        <w:rPr>
          <w:rFonts w:ascii="Calibri" w:hAnsi="Calibri"/>
          <w:sz w:val="22"/>
          <w:szCs w:val="22"/>
          <w:u w:val="single"/>
        </w:rPr>
        <w:t>„</w:t>
      </w:r>
      <w:r>
        <w:rPr>
          <w:rFonts w:ascii="Calibri" w:hAnsi="Calibri"/>
          <w:b/>
          <w:sz w:val="22"/>
          <w:szCs w:val="22"/>
          <w:u w:val="single"/>
        </w:rPr>
        <w:t>Najemcą”,</w:t>
      </w:r>
    </w:p>
    <w:p w14:paraId="1C67A991" w14:textId="77777777" w:rsidR="00782A3F" w:rsidRPr="00034222" w:rsidRDefault="00782A3F">
      <w:pPr>
        <w:pStyle w:val="Bezodstpw"/>
        <w:rPr>
          <w:sz w:val="8"/>
          <w:szCs w:val="8"/>
        </w:rPr>
      </w:pPr>
    </w:p>
    <w:p w14:paraId="4FE0D3FA" w14:textId="77777777" w:rsidR="00782A3F" w:rsidRDefault="00173EE2">
      <w:pPr>
        <w:pStyle w:val="Bezodstpw"/>
      </w:pPr>
      <w:r>
        <w:rPr>
          <w:rFonts w:ascii="Calibri" w:hAnsi="Calibri"/>
          <w:sz w:val="22"/>
          <w:szCs w:val="22"/>
        </w:rPr>
        <w:t>a</w:t>
      </w:r>
    </w:p>
    <w:p w14:paraId="1EFD8ED8" w14:textId="24541CD6" w:rsidR="00E15A06" w:rsidRDefault="00173EE2">
      <w:pPr>
        <w:pStyle w:val="Domylnie"/>
        <w:rPr>
          <w:rFonts w:ascii="Calibri" w:hAnsi="Calibri"/>
          <w:sz w:val="22"/>
          <w:szCs w:val="22"/>
        </w:rPr>
      </w:pPr>
      <w:r>
        <w:rPr>
          <w:rFonts w:ascii="Calibri" w:hAnsi="Calibri"/>
          <w:sz w:val="22"/>
          <w:szCs w:val="22"/>
        </w:rPr>
        <w:t xml:space="preserve">………………………………………………………………. z siedzibą w …………………………………… przy ul. ……………………. </w:t>
      </w:r>
    </w:p>
    <w:p w14:paraId="7F30EF6A" w14:textId="1B3A19D4" w:rsidR="00782A3F" w:rsidRDefault="00173EE2">
      <w:pPr>
        <w:pStyle w:val="Domylnie"/>
      </w:pPr>
      <w:r>
        <w:rPr>
          <w:rFonts w:ascii="Calibri" w:hAnsi="Calibri"/>
          <w:sz w:val="22"/>
          <w:szCs w:val="22"/>
        </w:rPr>
        <w:t>działającą na podstawie………………………………………………….</w:t>
      </w:r>
    </w:p>
    <w:p w14:paraId="005DAA1F" w14:textId="77777777" w:rsidR="00E15A06" w:rsidRPr="00FC47D4" w:rsidRDefault="00E15A06">
      <w:pPr>
        <w:pStyle w:val="Domylnie"/>
        <w:rPr>
          <w:rFonts w:ascii="Calibri" w:hAnsi="Calibri"/>
          <w:sz w:val="16"/>
          <w:szCs w:val="16"/>
        </w:rPr>
      </w:pPr>
    </w:p>
    <w:p w14:paraId="135DAE4C" w14:textId="77777777" w:rsidR="00782A3F" w:rsidRDefault="00173EE2">
      <w:pPr>
        <w:pStyle w:val="Domylnie"/>
      </w:pPr>
      <w:r>
        <w:rPr>
          <w:rFonts w:ascii="Calibri" w:hAnsi="Calibri"/>
          <w:sz w:val="22"/>
          <w:szCs w:val="22"/>
        </w:rPr>
        <w:t xml:space="preserve">zwanego w dalszej treści umowy </w:t>
      </w:r>
      <w:r>
        <w:rPr>
          <w:rFonts w:ascii="Calibri" w:hAnsi="Calibri"/>
          <w:b/>
          <w:sz w:val="22"/>
          <w:szCs w:val="22"/>
          <w:u w:val="single"/>
        </w:rPr>
        <w:t>„Wynajmującym”</w:t>
      </w:r>
    </w:p>
    <w:p w14:paraId="0BF44599" w14:textId="77777777" w:rsidR="00782A3F" w:rsidRDefault="00173EE2">
      <w:pPr>
        <w:pStyle w:val="Domylnie"/>
      </w:pPr>
      <w:r>
        <w:rPr>
          <w:rFonts w:ascii="Calibri" w:hAnsi="Calibri"/>
          <w:sz w:val="22"/>
          <w:szCs w:val="22"/>
        </w:rPr>
        <w:t>reprezentowaną przez ………………………………………………………</w:t>
      </w:r>
    </w:p>
    <w:p w14:paraId="351EA399" w14:textId="77777777" w:rsidR="00782A3F" w:rsidRPr="00034222" w:rsidRDefault="00782A3F">
      <w:pPr>
        <w:pStyle w:val="Bezodstpw"/>
        <w:jc w:val="both"/>
        <w:rPr>
          <w:sz w:val="8"/>
          <w:szCs w:val="8"/>
        </w:rPr>
      </w:pPr>
    </w:p>
    <w:p w14:paraId="7376F414" w14:textId="77777777" w:rsidR="00782A3F" w:rsidRDefault="00173EE2">
      <w:pPr>
        <w:pStyle w:val="Bezodstpw"/>
        <w:jc w:val="both"/>
      </w:pPr>
      <w:r>
        <w:rPr>
          <w:rFonts w:ascii="Calibri" w:hAnsi="Calibri"/>
          <w:sz w:val="22"/>
          <w:szCs w:val="22"/>
        </w:rPr>
        <w:t xml:space="preserve">lub zwanymi łącznie </w:t>
      </w:r>
      <w:r>
        <w:rPr>
          <w:rFonts w:ascii="Calibri" w:hAnsi="Calibri"/>
          <w:b/>
          <w:sz w:val="22"/>
          <w:szCs w:val="22"/>
          <w:u w:val="single"/>
        </w:rPr>
        <w:t>„Stronami”</w:t>
      </w:r>
    </w:p>
    <w:p w14:paraId="357E98C1" w14:textId="77777777" w:rsidR="00782A3F" w:rsidRPr="00034222" w:rsidRDefault="00782A3F">
      <w:pPr>
        <w:pStyle w:val="Bezodstpw"/>
        <w:jc w:val="both"/>
        <w:rPr>
          <w:sz w:val="8"/>
          <w:szCs w:val="8"/>
        </w:rPr>
      </w:pPr>
    </w:p>
    <w:p w14:paraId="54B6F6C2" w14:textId="77777777" w:rsidR="00782A3F" w:rsidRDefault="00173EE2">
      <w:pPr>
        <w:pStyle w:val="Domylnie"/>
      </w:pPr>
      <w:r>
        <w:rPr>
          <w:rFonts w:ascii="Calibri" w:hAnsi="Calibri"/>
          <w:sz w:val="22"/>
          <w:szCs w:val="22"/>
        </w:rPr>
        <w:t>o następującej treści:</w:t>
      </w:r>
    </w:p>
    <w:p w14:paraId="68F835AE" w14:textId="77777777" w:rsidR="000F0C47" w:rsidRPr="00034222" w:rsidRDefault="000F0C47" w:rsidP="000F0C47">
      <w:pPr>
        <w:spacing w:after="0" w:line="240" w:lineRule="auto"/>
        <w:rPr>
          <w:rFonts w:ascii="Arial" w:eastAsia="Times New Roman" w:hAnsi="Arial" w:cs="Arial"/>
          <w:sz w:val="8"/>
          <w:szCs w:val="8"/>
        </w:rPr>
      </w:pPr>
    </w:p>
    <w:p w14:paraId="404EEB0C" w14:textId="55E91510" w:rsidR="009366C7" w:rsidRPr="00EC7136" w:rsidRDefault="000F0C47" w:rsidP="00C80C29">
      <w:pPr>
        <w:jc w:val="both"/>
        <w:rPr>
          <w:rFonts w:eastAsia="Times New Roman" w:cs="Arial"/>
        </w:rPr>
      </w:pPr>
      <w:r w:rsidRPr="00EC7136">
        <w:rPr>
          <w:rFonts w:eastAsia="Times New Roman" w:cs="Arial"/>
        </w:rPr>
        <w:t xml:space="preserve">Umowa została zawarta w wyniku rozstrzygnięcia postępowania o udzielenie zamówienia publicznego w trybie przetargu nieograniczonego na podstawie przepisów ustawy z dnia 29 stycznia 2004 r. Prawo zamówień publicznych  </w:t>
      </w:r>
      <w:r w:rsidR="00DE3818" w:rsidRPr="00EC7136">
        <w:rPr>
          <w:rFonts w:eastAsia="Times New Roman" w:cs="Arial"/>
        </w:rPr>
        <w:t>(Dz. U. z 2018 r. poz. 1986</w:t>
      </w:r>
      <w:r w:rsidR="0097625D" w:rsidRPr="00EC7136">
        <w:rPr>
          <w:rFonts w:eastAsia="Times New Roman" w:cs="Arial"/>
        </w:rPr>
        <w:t xml:space="preserve"> z późn. zm. </w:t>
      </w:r>
      <w:r w:rsidR="00DE3818" w:rsidRPr="00EC7136">
        <w:rPr>
          <w:rFonts w:eastAsia="Times New Roman" w:cs="Arial"/>
        </w:rPr>
        <w:t>).</w:t>
      </w:r>
    </w:p>
    <w:p w14:paraId="55A35FF3" w14:textId="77777777" w:rsidR="00782A3F" w:rsidRDefault="00173EE2">
      <w:pPr>
        <w:pStyle w:val="Domylnie"/>
        <w:jc w:val="center"/>
      </w:pPr>
      <w:r>
        <w:rPr>
          <w:rFonts w:ascii="Calibri" w:hAnsi="Calibri"/>
          <w:b/>
          <w:sz w:val="22"/>
          <w:szCs w:val="22"/>
        </w:rPr>
        <w:t>§ 1 Przedmiot zamówienia</w:t>
      </w:r>
    </w:p>
    <w:p w14:paraId="77A4BDE6" w14:textId="77777777" w:rsidR="00782A3F" w:rsidRPr="00BE21D3" w:rsidRDefault="00782A3F">
      <w:pPr>
        <w:pStyle w:val="Domylnie"/>
        <w:rPr>
          <w:sz w:val="10"/>
          <w:szCs w:val="10"/>
        </w:rPr>
      </w:pPr>
    </w:p>
    <w:p w14:paraId="06160B7B" w14:textId="37D27A58" w:rsidR="00782A3F" w:rsidRPr="00BE21D3" w:rsidRDefault="00E341BE">
      <w:pPr>
        <w:pStyle w:val="Akapitzlist"/>
        <w:numPr>
          <w:ilvl w:val="0"/>
          <w:numId w:val="1"/>
        </w:numPr>
        <w:suppressAutoHyphens w:val="0"/>
        <w:ind w:left="284" w:hanging="284"/>
        <w:jc w:val="both"/>
        <w:rPr>
          <w:color w:val="auto"/>
        </w:rPr>
      </w:pPr>
      <w:r w:rsidRPr="00BE21D3">
        <w:rPr>
          <w:rFonts w:ascii="Calibri" w:hAnsi="Calibri"/>
          <w:color w:val="auto"/>
          <w:sz w:val="22"/>
          <w:szCs w:val="22"/>
          <w:lang w:eastAsia="pl-PL"/>
        </w:rPr>
        <w:t>Przedmiotem</w:t>
      </w:r>
      <w:r w:rsidR="00BF42BA" w:rsidRPr="00BE21D3">
        <w:rPr>
          <w:rFonts w:ascii="Calibri" w:hAnsi="Calibri"/>
          <w:color w:val="auto"/>
          <w:sz w:val="22"/>
          <w:szCs w:val="22"/>
          <w:lang w:eastAsia="pl-PL"/>
        </w:rPr>
        <w:t xml:space="preserve"> umowy jest </w:t>
      </w:r>
      <w:r w:rsidR="00BF42BA" w:rsidRPr="00BE21D3">
        <w:rPr>
          <w:rFonts w:ascii="Calibri" w:hAnsi="Calibri"/>
          <w:b/>
          <w:color w:val="auto"/>
          <w:sz w:val="22"/>
          <w:szCs w:val="22"/>
          <w:lang w:eastAsia="pl-PL"/>
        </w:rPr>
        <w:t xml:space="preserve">najem zaprojektowanego, wybudowanego, zainstalowanego </w:t>
      </w:r>
      <w:r w:rsidR="00045861" w:rsidRPr="00BE21D3">
        <w:rPr>
          <w:rFonts w:ascii="Calibri" w:hAnsi="Calibri"/>
          <w:b/>
          <w:color w:val="auto"/>
          <w:sz w:val="22"/>
          <w:szCs w:val="22"/>
          <w:lang w:eastAsia="pl-PL"/>
        </w:rPr>
        <w:br/>
      </w:r>
      <w:r w:rsidR="00BF42BA" w:rsidRPr="00BE21D3">
        <w:rPr>
          <w:rFonts w:ascii="Calibri" w:hAnsi="Calibri"/>
          <w:b/>
          <w:color w:val="auto"/>
          <w:sz w:val="22"/>
          <w:szCs w:val="22"/>
          <w:lang w:eastAsia="pl-PL"/>
        </w:rPr>
        <w:t xml:space="preserve">i uruchomionego </w:t>
      </w:r>
      <w:r w:rsidR="00173EE2" w:rsidRPr="00BE21D3">
        <w:rPr>
          <w:rFonts w:ascii="Calibri" w:hAnsi="Calibri"/>
          <w:b/>
          <w:color w:val="auto"/>
          <w:sz w:val="22"/>
          <w:szCs w:val="22"/>
          <w:lang w:eastAsia="pl-PL"/>
        </w:rPr>
        <w:t>system</w:t>
      </w:r>
      <w:r w:rsidR="00BF42BA" w:rsidRPr="00BE21D3">
        <w:rPr>
          <w:rFonts w:ascii="Calibri" w:hAnsi="Calibri"/>
          <w:b/>
          <w:color w:val="auto"/>
          <w:sz w:val="22"/>
          <w:szCs w:val="22"/>
          <w:lang w:eastAsia="pl-PL"/>
        </w:rPr>
        <w:t>u</w:t>
      </w:r>
      <w:r w:rsidR="00173EE2" w:rsidRPr="00BE21D3">
        <w:rPr>
          <w:rFonts w:ascii="Calibri" w:hAnsi="Calibri"/>
          <w:b/>
          <w:color w:val="auto"/>
          <w:sz w:val="22"/>
          <w:szCs w:val="22"/>
          <w:lang w:eastAsia="pl-PL"/>
        </w:rPr>
        <w:t xml:space="preserve"> monitoringu wizyjnego Miasta Płocka </w:t>
      </w:r>
      <w:r w:rsidR="004A52D9" w:rsidRPr="00BE21D3">
        <w:rPr>
          <w:rFonts w:ascii="Calibri" w:hAnsi="Calibri"/>
          <w:b/>
          <w:color w:val="auto"/>
          <w:sz w:val="22"/>
          <w:szCs w:val="22"/>
          <w:lang w:eastAsia="pl-PL"/>
        </w:rPr>
        <w:t>składającego się z 115 punktów kamerowych</w:t>
      </w:r>
      <w:r w:rsidR="00173EE2" w:rsidRPr="00BE21D3">
        <w:rPr>
          <w:rFonts w:ascii="Calibri" w:hAnsi="Calibri"/>
          <w:b/>
          <w:color w:val="auto"/>
          <w:sz w:val="22"/>
          <w:szCs w:val="22"/>
          <w:lang w:eastAsia="pl-PL"/>
        </w:rPr>
        <w:t xml:space="preserve"> i niezbędnego wy</w:t>
      </w:r>
      <w:r w:rsidR="00BB7856" w:rsidRPr="00BE21D3">
        <w:rPr>
          <w:rFonts w:ascii="Calibri" w:hAnsi="Calibri"/>
          <w:b/>
          <w:color w:val="auto"/>
          <w:sz w:val="22"/>
          <w:szCs w:val="22"/>
          <w:lang w:eastAsia="pl-PL"/>
        </w:rPr>
        <w:t>posażenia technicznego siedzib Centrów Monitoringu W</w:t>
      </w:r>
      <w:r w:rsidR="00173EE2" w:rsidRPr="00BE21D3">
        <w:rPr>
          <w:rFonts w:ascii="Calibri" w:hAnsi="Calibri"/>
          <w:b/>
          <w:color w:val="auto"/>
          <w:sz w:val="22"/>
          <w:szCs w:val="22"/>
          <w:lang w:eastAsia="pl-PL"/>
        </w:rPr>
        <w:t xml:space="preserve">izyjnego. </w:t>
      </w:r>
    </w:p>
    <w:p w14:paraId="16C328F4" w14:textId="28BEA00E" w:rsidR="00782A3F" w:rsidRDefault="00173EE2">
      <w:pPr>
        <w:pStyle w:val="Akapitzlist"/>
        <w:numPr>
          <w:ilvl w:val="0"/>
          <w:numId w:val="1"/>
        </w:numPr>
        <w:ind w:left="284" w:hanging="284"/>
        <w:jc w:val="both"/>
      </w:pPr>
      <w:r>
        <w:rPr>
          <w:rFonts w:ascii="Calibri" w:hAnsi="Calibri"/>
          <w:sz w:val="22"/>
          <w:szCs w:val="22"/>
        </w:rPr>
        <w:t xml:space="preserve">Szczegółowy zakres przedmiotu niniejszej umowy określa opis przedmiotu zamówienia w postaci </w:t>
      </w:r>
      <w:r w:rsidR="00DC4CE9" w:rsidRPr="00BE21D3">
        <w:rPr>
          <w:rFonts w:ascii="Calibri" w:hAnsi="Calibri"/>
          <w:color w:val="auto"/>
          <w:sz w:val="22"/>
          <w:szCs w:val="22"/>
        </w:rPr>
        <w:t>P</w:t>
      </w:r>
      <w:r w:rsidRPr="00BE21D3">
        <w:rPr>
          <w:rFonts w:ascii="Calibri" w:hAnsi="Calibri"/>
          <w:color w:val="auto"/>
          <w:sz w:val="22"/>
          <w:szCs w:val="22"/>
        </w:rPr>
        <w:t>rogramu funkcjonalno-użytkowego</w:t>
      </w:r>
      <w:r w:rsidR="00DC4CE9" w:rsidRPr="00BE21D3">
        <w:rPr>
          <w:rFonts w:ascii="Calibri" w:hAnsi="Calibri"/>
          <w:color w:val="auto"/>
          <w:sz w:val="22"/>
          <w:szCs w:val="22"/>
        </w:rPr>
        <w:t>,</w:t>
      </w:r>
      <w:r w:rsidRPr="00BE21D3">
        <w:rPr>
          <w:rFonts w:ascii="Calibri" w:hAnsi="Calibri"/>
          <w:color w:val="auto"/>
          <w:sz w:val="22"/>
          <w:szCs w:val="22"/>
        </w:rPr>
        <w:t xml:space="preserve"> stanowiącego </w:t>
      </w:r>
      <w:r w:rsidRPr="00BE21D3">
        <w:rPr>
          <w:rFonts w:ascii="Calibri" w:hAnsi="Calibri"/>
          <w:b/>
          <w:color w:val="auto"/>
          <w:sz w:val="22"/>
          <w:szCs w:val="22"/>
        </w:rPr>
        <w:t>Załącznik Nr 1</w:t>
      </w:r>
      <w:r w:rsidRPr="00BE21D3">
        <w:rPr>
          <w:rFonts w:ascii="Calibri" w:hAnsi="Calibri"/>
          <w:color w:val="auto"/>
          <w:sz w:val="22"/>
          <w:szCs w:val="22"/>
        </w:rPr>
        <w:t xml:space="preserve"> do niniejszej umowy.</w:t>
      </w:r>
    </w:p>
    <w:p w14:paraId="5806E61E" w14:textId="77777777" w:rsidR="00782A3F" w:rsidRDefault="00173EE2">
      <w:pPr>
        <w:pStyle w:val="Akapitzlist"/>
        <w:numPr>
          <w:ilvl w:val="0"/>
          <w:numId w:val="1"/>
        </w:numPr>
        <w:ind w:left="284" w:hanging="284"/>
        <w:jc w:val="both"/>
      </w:pPr>
      <w:r>
        <w:rPr>
          <w:rFonts w:ascii="Calibri" w:hAnsi="Calibri"/>
          <w:sz w:val="22"/>
          <w:szCs w:val="22"/>
        </w:rPr>
        <w:t>Integralne części niniejszej umowy stanowią:</w:t>
      </w:r>
    </w:p>
    <w:p w14:paraId="1BB6DFB2" w14:textId="77777777" w:rsidR="00782A3F" w:rsidRDefault="00173EE2">
      <w:pPr>
        <w:pStyle w:val="Akapitzlist"/>
        <w:numPr>
          <w:ilvl w:val="0"/>
          <w:numId w:val="2"/>
        </w:numPr>
        <w:jc w:val="both"/>
      </w:pPr>
      <w:r>
        <w:rPr>
          <w:rFonts w:ascii="Calibri" w:hAnsi="Calibri"/>
          <w:sz w:val="22"/>
          <w:szCs w:val="22"/>
        </w:rPr>
        <w:t>Oferta Wynajmującego,</w:t>
      </w:r>
    </w:p>
    <w:p w14:paraId="51B07E7D" w14:textId="77777777" w:rsidR="00782A3F" w:rsidRDefault="00173EE2">
      <w:pPr>
        <w:pStyle w:val="Akapitzlist"/>
        <w:numPr>
          <w:ilvl w:val="0"/>
          <w:numId w:val="2"/>
        </w:numPr>
        <w:jc w:val="both"/>
      </w:pPr>
      <w:r>
        <w:rPr>
          <w:rFonts w:ascii="Calibri" w:hAnsi="Calibri"/>
          <w:sz w:val="22"/>
          <w:szCs w:val="22"/>
        </w:rPr>
        <w:t>Specyfikacja Istotnych Warunków Zamówienia.</w:t>
      </w:r>
    </w:p>
    <w:p w14:paraId="7AF15E8B" w14:textId="77777777" w:rsidR="00782A3F" w:rsidRPr="00BE21D3" w:rsidRDefault="00782A3F">
      <w:pPr>
        <w:pStyle w:val="Domylnie"/>
        <w:jc w:val="both"/>
        <w:rPr>
          <w:sz w:val="10"/>
          <w:szCs w:val="10"/>
        </w:rPr>
      </w:pPr>
    </w:p>
    <w:p w14:paraId="18C4F23C" w14:textId="77777777" w:rsidR="00782A3F" w:rsidRDefault="00173EE2">
      <w:pPr>
        <w:pStyle w:val="Domylnie"/>
        <w:jc w:val="center"/>
      </w:pPr>
      <w:r>
        <w:rPr>
          <w:rFonts w:ascii="Calibri" w:hAnsi="Calibri"/>
          <w:b/>
          <w:sz w:val="22"/>
          <w:szCs w:val="22"/>
        </w:rPr>
        <w:t>§ 2 Warunki i sposób płatności</w:t>
      </w:r>
    </w:p>
    <w:p w14:paraId="568DA576" w14:textId="77777777" w:rsidR="00782A3F" w:rsidRPr="00BE21D3" w:rsidRDefault="00782A3F">
      <w:pPr>
        <w:pStyle w:val="Domylnie"/>
        <w:jc w:val="both"/>
        <w:rPr>
          <w:sz w:val="10"/>
          <w:szCs w:val="10"/>
        </w:rPr>
      </w:pPr>
    </w:p>
    <w:p w14:paraId="13118C84" w14:textId="77777777" w:rsidR="00782A3F" w:rsidRDefault="00173EE2">
      <w:pPr>
        <w:pStyle w:val="Akapitzlist"/>
        <w:numPr>
          <w:ilvl w:val="0"/>
          <w:numId w:val="3"/>
        </w:numPr>
        <w:ind w:left="284" w:hanging="284"/>
        <w:jc w:val="both"/>
      </w:pPr>
      <w:r>
        <w:rPr>
          <w:rFonts w:ascii="Calibri" w:hAnsi="Calibri"/>
          <w:sz w:val="22"/>
          <w:szCs w:val="22"/>
        </w:rPr>
        <w:t>Najemca zobowiązuje się płacić Wynajmującemu czynsz miesięczny w kwocie odpowiadającej iloczynowi liczby używanych w miesiącu kamer i stawki czynszu za używanie jednej kamery.</w:t>
      </w:r>
    </w:p>
    <w:p w14:paraId="234865F8" w14:textId="204CEC6A" w:rsidR="00782A3F" w:rsidRDefault="00173EE2">
      <w:pPr>
        <w:pStyle w:val="Akapitzlist"/>
        <w:numPr>
          <w:ilvl w:val="0"/>
          <w:numId w:val="3"/>
        </w:numPr>
        <w:ind w:left="284" w:hanging="284"/>
        <w:jc w:val="both"/>
      </w:pPr>
      <w:r>
        <w:rPr>
          <w:rFonts w:ascii="Calibri" w:hAnsi="Calibri"/>
          <w:sz w:val="22"/>
          <w:szCs w:val="22"/>
        </w:rPr>
        <w:t>Czynsz</w:t>
      </w:r>
      <w:r w:rsidR="004E5052">
        <w:rPr>
          <w:rFonts w:ascii="Calibri" w:hAnsi="Calibri"/>
          <w:sz w:val="22"/>
          <w:szCs w:val="22"/>
        </w:rPr>
        <w:t xml:space="preserve"> miesięczny za używanie </w:t>
      </w:r>
      <w:r w:rsidR="006874D7">
        <w:rPr>
          <w:rFonts w:ascii="Calibri" w:hAnsi="Calibri"/>
          <w:color w:val="auto"/>
          <w:sz w:val="22"/>
          <w:szCs w:val="22"/>
        </w:rPr>
        <w:t>jednego punktu</w:t>
      </w:r>
      <w:r w:rsidRPr="005960A6">
        <w:rPr>
          <w:rFonts w:ascii="Calibri" w:hAnsi="Calibri"/>
          <w:color w:val="auto"/>
          <w:sz w:val="22"/>
          <w:szCs w:val="22"/>
        </w:rPr>
        <w:t xml:space="preserve"> kamer</w:t>
      </w:r>
      <w:r w:rsidR="006874D7">
        <w:rPr>
          <w:rFonts w:ascii="Calibri" w:hAnsi="Calibri"/>
          <w:color w:val="auto"/>
          <w:sz w:val="22"/>
          <w:szCs w:val="22"/>
        </w:rPr>
        <w:t xml:space="preserve"> składający</w:t>
      </w:r>
      <w:r w:rsidR="004E5052" w:rsidRPr="005960A6">
        <w:rPr>
          <w:rFonts w:ascii="Calibri" w:hAnsi="Calibri"/>
          <w:color w:val="auto"/>
          <w:sz w:val="22"/>
          <w:szCs w:val="22"/>
        </w:rPr>
        <w:t xml:space="preserve"> się z kamery obrotowej </w:t>
      </w:r>
      <w:r w:rsidR="004E5052" w:rsidRPr="005960A6">
        <w:rPr>
          <w:rFonts w:ascii="Calibri" w:hAnsi="Calibri"/>
          <w:color w:val="auto"/>
          <w:sz w:val="22"/>
          <w:szCs w:val="22"/>
        </w:rPr>
        <w:br/>
        <w:t xml:space="preserve">i kamery </w:t>
      </w:r>
      <w:proofErr w:type="spellStart"/>
      <w:r w:rsidR="004E5052" w:rsidRPr="005960A6">
        <w:rPr>
          <w:rFonts w:ascii="Calibri" w:hAnsi="Calibri"/>
          <w:color w:val="auto"/>
          <w:sz w:val="22"/>
          <w:szCs w:val="22"/>
        </w:rPr>
        <w:t>fisheye</w:t>
      </w:r>
      <w:proofErr w:type="spellEnd"/>
      <w:r w:rsidRPr="005960A6">
        <w:rPr>
          <w:rFonts w:ascii="Calibri" w:hAnsi="Calibri"/>
          <w:color w:val="auto"/>
          <w:sz w:val="22"/>
          <w:szCs w:val="22"/>
        </w:rPr>
        <w:t xml:space="preserve"> </w:t>
      </w:r>
      <w:r w:rsidR="004E5052" w:rsidRPr="005960A6">
        <w:rPr>
          <w:rFonts w:ascii="Calibri" w:hAnsi="Calibri"/>
          <w:color w:val="auto"/>
          <w:sz w:val="22"/>
          <w:szCs w:val="22"/>
        </w:rPr>
        <w:t xml:space="preserve">zgodnie ze schematem rozmieszczenia urządzeń w punkcie kamerowym – ust. 6 pkt. 2 Programu funkcjonalno-użytkowego o którym mowa w § 1 ust. 1 </w:t>
      </w:r>
      <w:r w:rsidR="00034222" w:rsidRPr="005960A6">
        <w:rPr>
          <w:rFonts w:ascii="Calibri" w:hAnsi="Calibri"/>
          <w:color w:val="auto"/>
          <w:sz w:val="22"/>
          <w:szCs w:val="22"/>
        </w:rPr>
        <w:t xml:space="preserve">niniejszej umowy </w:t>
      </w:r>
      <w:r>
        <w:rPr>
          <w:rFonts w:ascii="Calibri" w:hAnsi="Calibri"/>
          <w:sz w:val="22"/>
          <w:szCs w:val="22"/>
        </w:rPr>
        <w:t xml:space="preserve">wynosi </w:t>
      </w:r>
      <w:r>
        <w:rPr>
          <w:rFonts w:ascii="Calibri" w:hAnsi="Calibri"/>
          <w:b/>
          <w:sz w:val="22"/>
          <w:szCs w:val="22"/>
        </w:rPr>
        <w:t>………………….zł brutto</w:t>
      </w:r>
      <w:r>
        <w:rPr>
          <w:rFonts w:ascii="Calibri" w:hAnsi="Calibri"/>
          <w:sz w:val="22"/>
          <w:szCs w:val="22"/>
        </w:rPr>
        <w:t xml:space="preserve"> (słownie: …………………. zł brutto).</w:t>
      </w:r>
    </w:p>
    <w:p w14:paraId="2B7C8F8C" w14:textId="77777777" w:rsidR="00782A3F" w:rsidRDefault="00173EE2">
      <w:pPr>
        <w:pStyle w:val="Akapitzlist"/>
        <w:numPr>
          <w:ilvl w:val="0"/>
          <w:numId w:val="3"/>
        </w:numPr>
        <w:ind w:left="284" w:hanging="284"/>
        <w:jc w:val="both"/>
      </w:pPr>
      <w:r>
        <w:rPr>
          <w:rFonts w:ascii="Calibri" w:hAnsi="Calibri"/>
          <w:sz w:val="22"/>
          <w:szCs w:val="22"/>
        </w:rPr>
        <w:t xml:space="preserve">Czynsz płatny będzie w formie przelewu na rachunek bankowy Wynajmującego nr ………………………… </w:t>
      </w:r>
      <w:r>
        <w:rPr>
          <w:rFonts w:ascii="Calibri" w:hAnsi="Calibri"/>
          <w:b/>
          <w:sz w:val="22"/>
          <w:szCs w:val="22"/>
        </w:rPr>
        <w:t>30 dnia od daty wpływu faktury do Najemcy</w:t>
      </w:r>
      <w:r>
        <w:rPr>
          <w:rFonts w:ascii="Calibri" w:hAnsi="Calibri"/>
          <w:sz w:val="22"/>
          <w:szCs w:val="22"/>
        </w:rPr>
        <w:t xml:space="preserve"> (faktura powinna zawierać numer umowy).</w:t>
      </w:r>
    </w:p>
    <w:p w14:paraId="649BA707" w14:textId="77777777" w:rsidR="00782A3F" w:rsidRDefault="00173EE2">
      <w:pPr>
        <w:pStyle w:val="Akapitzlist"/>
        <w:numPr>
          <w:ilvl w:val="0"/>
          <w:numId w:val="3"/>
        </w:numPr>
        <w:ind w:left="284" w:hanging="284"/>
        <w:jc w:val="both"/>
      </w:pPr>
      <w:r>
        <w:rPr>
          <w:rFonts w:ascii="Calibri" w:hAnsi="Calibri"/>
          <w:sz w:val="22"/>
          <w:szCs w:val="22"/>
        </w:rPr>
        <w:t>Płatności czynszowe za punkty kamerowe będą należne i naliczane od 1-go dnia miesiąca następującego po miesiącu, w którym dokonano odbioru technicznego.</w:t>
      </w:r>
    </w:p>
    <w:p w14:paraId="4263A816" w14:textId="77777777" w:rsidR="00782A3F" w:rsidRDefault="00173EE2">
      <w:pPr>
        <w:pStyle w:val="Akapitzlist"/>
        <w:numPr>
          <w:ilvl w:val="0"/>
          <w:numId w:val="3"/>
        </w:numPr>
        <w:ind w:left="284" w:hanging="284"/>
        <w:jc w:val="both"/>
      </w:pPr>
      <w:r>
        <w:rPr>
          <w:rFonts w:ascii="Calibri" w:hAnsi="Calibri"/>
          <w:sz w:val="22"/>
          <w:szCs w:val="22"/>
        </w:rPr>
        <w:t>Faktury o których mowa w ust. 3 Wynajmujący wystawia według następującego wzoru:</w:t>
      </w:r>
    </w:p>
    <w:p w14:paraId="04342717" w14:textId="77777777" w:rsidR="00782A3F" w:rsidRDefault="00173EE2">
      <w:pPr>
        <w:pStyle w:val="Domylnie"/>
        <w:jc w:val="both"/>
      </w:pPr>
      <w:r>
        <w:rPr>
          <w:rFonts w:ascii="Calibri" w:hAnsi="Calibri"/>
          <w:b/>
          <w:bCs/>
          <w:color w:val="FF0000"/>
          <w:sz w:val="22"/>
          <w:szCs w:val="22"/>
          <w:lang w:eastAsia="pl-PL"/>
        </w:rPr>
        <w:t xml:space="preserve">      </w:t>
      </w:r>
      <w:r>
        <w:rPr>
          <w:rFonts w:ascii="Calibri" w:hAnsi="Calibri"/>
          <w:b/>
          <w:bCs/>
          <w:sz w:val="22"/>
          <w:szCs w:val="22"/>
          <w:lang w:eastAsia="pl-PL"/>
        </w:rPr>
        <w:t>NABYWCA:  Gmina – Miasto Płock  Pl. Stary Rynek 1, 09-400 Płock      NIP: 774-31-35-712</w:t>
      </w:r>
    </w:p>
    <w:p w14:paraId="5FCC61B0" w14:textId="77777777" w:rsidR="00782A3F" w:rsidRDefault="00173EE2">
      <w:pPr>
        <w:pStyle w:val="Domylnie"/>
        <w:jc w:val="both"/>
      </w:pPr>
      <w:r>
        <w:rPr>
          <w:rFonts w:ascii="Calibri" w:hAnsi="Calibri"/>
          <w:b/>
          <w:bCs/>
          <w:sz w:val="22"/>
          <w:szCs w:val="22"/>
          <w:lang w:eastAsia="pl-PL"/>
        </w:rPr>
        <w:t xml:space="preserve">      ODBIORCA/PŁATNIK/ADRESAT:  Straż Miejska w Płocku  ul. </w:t>
      </w:r>
      <w:proofErr w:type="spellStart"/>
      <w:r>
        <w:rPr>
          <w:rFonts w:ascii="Calibri" w:hAnsi="Calibri"/>
          <w:b/>
          <w:bCs/>
          <w:sz w:val="22"/>
          <w:szCs w:val="22"/>
          <w:lang w:eastAsia="pl-PL"/>
        </w:rPr>
        <w:t>Otolińska</w:t>
      </w:r>
      <w:proofErr w:type="spellEnd"/>
      <w:r>
        <w:rPr>
          <w:rFonts w:ascii="Calibri" w:hAnsi="Calibri"/>
          <w:b/>
          <w:bCs/>
          <w:sz w:val="22"/>
          <w:szCs w:val="22"/>
          <w:lang w:eastAsia="pl-PL"/>
        </w:rPr>
        <w:t xml:space="preserve"> 10, 09-407 Płock.</w:t>
      </w:r>
    </w:p>
    <w:p w14:paraId="3ECC8FF4" w14:textId="77777777" w:rsidR="00782A3F" w:rsidRDefault="00173EE2">
      <w:pPr>
        <w:pStyle w:val="Akapitzlist"/>
        <w:numPr>
          <w:ilvl w:val="0"/>
          <w:numId w:val="3"/>
        </w:numPr>
        <w:ind w:left="284" w:hanging="284"/>
        <w:jc w:val="both"/>
      </w:pPr>
      <w:r>
        <w:rPr>
          <w:rFonts w:ascii="Calibri" w:hAnsi="Calibri"/>
          <w:sz w:val="22"/>
          <w:szCs w:val="22"/>
        </w:rPr>
        <w:t>Za datę płatności uważa się dzień obciążenia rachunku bankowego Najemcy.</w:t>
      </w:r>
    </w:p>
    <w:p w14:paraId="78DE56BC" w14:textId="7BE97055" w:rsidR="00F36470" w:rsidRPr="00BE21D3" w:rsidRDefault="00173EE2">
      <w:pPr>
        <w:pStyle w:val="Akapitzlist"/>
        <w:numPr>
          <w:ilvl w:val="0"/>
          <w:numId w:val="3"/>
        </w:numPr>
        <w:ind w:left="284" w:hanging="284"/>
        <w:jc w:val="both"/>
        <w:rPr>
          <w:color w:val="auto"/>
        </w:rPr>
      </w:pPr>
      <w:r w:rsidRPr="00BE21D3">
        <w:rPr>
          <w:rFonts w:ascii="Calibri" w:hAnsi="Calibri"/>
          <w:color w:val="auto"/>
          <w:sz w:val="22"/>
          <w:szCs w:val="22"/>
        </w:rPr>
        <w:t>W ramach czynszu Wynajmujący zapewnia wykonanie wszystkich niezbędnych czynności związanych z eksploatacją i utrzymaniem systemu w sprawności technicznej, w tym czyszczenie, napraw</w:t>
      </w:r>
      <w:r w:rsidR="0026775F" w:rsidRPr="00BE21D3">
        <w:rPr>
          <w:rFonts w:ascii="Calibri" w:hAnsi="Calibri"/>
          <w:color w:val="auto"/>
          <w:sz w:val="22"/>
          <w:szCs w:val="22"/>
        </w:rPr>
        <w:t>ę</w:t>
      </w:r>
      <w:r w:rsidRPr="00BE21D3">
        <w:rPr>
          <w:rFonts w:ascii="Calibri" w:hAnsi="Calibri"/>
          <w:color w:val="auto"/>
          <w:sz w:val="22"/>
          <w:szCs w:val="22"/>
        </w:rPr>
        <w:t xml:space="preserve"> i konserwacj</w:t>
      </w:r>
      <w:r w:rsidR="0026775F" w:rsidRPr="00BE21D3">
        <w:rPr>
          <w:rFonts w:ascii="Calibri" w:hAnsi="Calibri"/>
          <w:color w:val="auto"/>
          <w:sz w:val="22"/>
          <w:szCs w:val="22"/>
        </w:rPr>
        <w:t>ę</w:t>
      </w:r>
      <w:r w:rsidRPr="00BE21D3">
        <w:rPr>
          <w:rFonts w:ascii="Calibri" w:hAnsi="Calibri"/>
          <w:color w:val="auto"/>
          <w:sz w:val="22"/>
          <w:szCs w:val="22"/>
        </w:rPr>
        <w:t xml:space="preserve"> kamer oraz innych urządzeń wchodzących w skład systemu</w:t>
      </w:r>
      <w:r w:rsidR="0026775F" w:rsidRPr="00BE21D3">
        <w:rPr>
          <w:rFonts w:ascii="Calibri" w:hAnsi="Calibri"/>
          <w:color w:val="auto"/>
          <w:sz w:val="22"/>
          <w:szCs w:val="22"/>
        </w:rPr>
        <w:t>,</w:t>
      </w:r>
      <w:r w:rsidRPr="00BE21D3">
        <w:rPr>
          <w:rFonts w:ascii="Calibri" w:hAnsi="Calibri"/>
          <w:color w:val="auto"/>
          <w:sz w:val="22"/>
          <w:szCs w:val="22"/>
        </w:rPr>
        <w:t xml:space="preserve"> poprzedzo</w:t>
      </w:r>
      <w:r w:rsidR="00F36470" w:rsidRPr="00BE21D3">
        <w:rPr>
          <w:rFonts w:ascii="Calibri" w:hAnsi="Calibri"/>
          <w:color w:val="auto"/>
          <w:sz w:val="22"/>
          <w:szCs w:val="22"/>
        </w:rPr>
        <w:t xml:space="preserve">nych </w:t>
      </w:r>
      <w:r w:rsidR="00F36470" w:rsidRPr="00BE21D3">
        <w:rPr>
          <w:rFonts w:ascii="Calibri" w:hAnsi="Calibri"/>
          <w:color w:val="auto"/>
          <w:sz w:val="22"/>
          <w:szCs w:val="22"/>
        </w:rPr>
        <w:lastRenderedPageBreak/>
        <w:t>każdorazowym zgłoszeniem</w:t>
      </w:r>
      <w:r w:rsidRPr="00BE21D3">
        <w:rPr>
          <w:rFonts w:ascii="Calibri" w:hAnsi="Calibri"/>
          <w:color w:val="auto"/>
          <w:sz w:val="22"/>
          <w:szCs w:val="22"/>
        </w:rPr>
        <w:t xml:space="preserve"> Inspektora – Koordynatora Zespołu</w:t>
      </w:r>
      <w:r w:rsidR="00BE21D3" w:rsidRPr="00BE21D3">
        <w:rPr>
          <w:rFonts w:ascii="Calibri" w:hAnsi="Calibri"/>
          <w:color w:val="auto"/>
          <w:sz w:val="22"/>
          <w:szCs w:val="22"/>
        </w:rPr>
        <w:t xml:space="preserve"> Monitoringu Miejskiego Najemcy lub w przypadku jego nieobecności, osoba przez niego upoważniona.</w:t>
      </w:r>
    </w:p>
    <w:p w14:paraId="10CEE127" w14:textId="6C0682B6" w:rsidR="003367C5" w:rsidRPr="00BE21D3" w:rsidRDefault="003367C5">
      <w:pPr>
        <w:pStyle w:val="Akapitzlist"/>
        <w:numPr>
          <w:ilvl w:val="0"/>
          <w:numId w:val="3"/>
        </w:numPr>
        <w:ind w:left="284" w:hanging="284"/>
        <w:jc w:val="both"/>
        <w:rPr>
          <w:rFonts w:asciiTheme="minorHAnsi" w:hAnsiTheme="minorHAnsi"/>
          <w:color w:val="auto"/>
          <w:sz w:val="22"/>
          <w:szCs w:val="22"/>
        </w:rPr>
      </w:pPr>
      <w:r w:rsidRPr="00BE21D3">
        <w:rPr>
          <w:rFonts w:asciiTheme="minorHAnsi" w:hAnsiTheme="minorHAnsi"/>
          <w:color w:val="auto"/>
          <w:sz w:val="22"/>
          <w:szCs w:val="22"/>
        </w:rPr>
        <w:t xml:space="preserve">Urządzenia wchodzące w skład systemu </w:t>
      </w:r>
      <w:r w:rsidR="00013841" w:rsidRPr="00BE21D3">
        <w:rPr>
          <w:rFonts w:asciiTheme="minorHAnsi" w:hAnsiTheme="minorHAnsi"/>
          <w:color w:val="auto"/>
          <w:sz w:val="22"/>
          <w:szCs w:val="22"/>
        </w:rPr>
        <w:t>o których mowa w ust. 7 to m.in.</w:t>
      </w:r>
    </w:p>
    <w:p w14:paraId="50D17C46" w14:textId="1F0E7E6B" w:rsidR="00013841" w:rsidRPr="00BE21D3" w:rsidRDefault="00157893" w:rsidP="00013841">
      <w:pPr>
        <w:pStyle w:val="Akapitzlist"/>
        <w:numPr>
          <w:ilvl w:val="0"/>
          <w:numId w:val="17"/>
        </w:numPr>
        <w:jc w:val="both"/>
        <w:rPr>
          <w:rFonts w:asciiTheme="minorHAnsi" w:hAnsiTheme="minorHAnsi"/>
          <w:color w:val="auto"/>
          <w:sz w:val="22"/>
          <w:szCs w:val="22"/>
        </w:rPr>
      </w:pPr>
      <w:r w:rsidRPr="00BE21D3">
        <w:rPr>
          <w:rFonts w:asciiTheme="minorHAnsi" w:hAnsiTheme="minorHAnsi"/>
          <w:color w:val="auto"/>
          <w:sz w:val="22"/>
          <w:szCs w:val="22"/>
        </w:rPr>
        <w:t>szafy RACK z wyposażeniem</w:t>
      </w:r>
      <w:r w:rsidR="00013841" w:rsidRPr="00BE21D3">
        <w:rPr>
          <w:rFonts w:asciiTheme="minorHAnsi" w:hAnsiTheme="minorHAnsi"/>
          <w:color w:val="auto"/>
          <w:sz w:val="22"/>
          <w:szCs w:val="22"/>
        </w:rPr>
        <w:t>,</w:t>
      </w:r>
    </w:p>
    <w:p w14:paraId="335E2EBB" w14:textId="46E60168" w:rsidR="00013841" w:rsidRPr="00BE21D3" w:rsidRDefault="00013841" w:rsidP="00013841">
      <w:pPr>
        <w:pStyle w:val="Akapitzlist"/>
        <w:numPr>
          <w:ilvl w:val="0"/>
          <w:numId w:val="17"/>
        </w:numPr>
        <w:jc w:val="both"/>
        <w:rPr>
          <w:rFonts w:asciiTheme="minorHAnsi" w:hAnsiTheme="minorHAnsi"/>
          <w:color w:val="auto"/>
          <w:sz w:val="22"/>
          <w:szCs w:val="22"/>
        </w:rPr>
      </w:pPr>
      <w:r w:rsidRPr="00BE21D3">
        <w:rPr>
          <w:rFonts w:asciiTheme="minorHAnsi" w:hAnsiTheme="minorHAnsi"/>
          <w:color w:val="auto"/>
          <w:sz w:val="22"/>
          <w:szCs w:val="22"/>
        </w:rPr>
        <w:t>stacje operatorski</w:t>
      </w:r>
      <w:r w:rsidR="00157893" w:rsidRPr="00BE21D3">
        <w:rPr>
          <w:rFonts w:asciiTheme="minorHAnsi" w:hAnsiTheme="minorHAnsi"/>
          <w:color w:val="auto"/>
          <w:sz w:val="22"/>
          <w:szCs w:val="22"/>
        </w:rPr>
        <w:t>e z wyposażeniem w monitory i drukarki</w:t>
      </w:r>
      <w:r w:rsidR="00CA55DA" w:rsidRPr="00BE21D3">
        <w:rPr>
          <w:rFonts w:asciiTheme="minorHAnsi" w:hAnsiTheme="minorHAnsi"/>
          <w:color w:val="auto"/>
          <w:sz w:val="22"/>
          <w:szCs w:val="22"/>
        </w:rPr>
        <w:t>,</w:t>
      </w:r>
    </w:p>
    <w:p w14:paraId="6C9558D0" w14:textId="6640D62E" w:rsidR="00CA55DA" w:rsidRPr="00BE21D3" w:rsidRDefault="00CA55DA" w:rsidP="00013841">
      <w:pPr>
        <w:pStyle w:val="Akapitzlist"/>
        <w:numPr>
          <w:ilvl w:val="0"/>
          <w:numId w:val="17"/>
        </w:numPr>
        <w:jc w:val="both"/>
        <w:rPr>
          <w:rFonts w:asciiTheme="minorHAnsi" w:hAnsiTheme="minorHAnsi"/>
          <w:color w:val="auto"/>
          <w:sz w:val="22"/>
          <w:szCs w:val="22"/>
        </w:rPr>
      </w:pPr>
      <w:r w:rsidRPr="00BE21D3">
        <w:rPr>
          <w:rFonts w:asciiTheme="minorHAnsi" w:hAnsiTheme="minorHAnsi"/>
          <w:color w:val="auto"/>
          <w:sz w:val="22"/>
          <w:szCs w:val="22"/>
        </w:rPr>
        <w:t>klawi</w:t>
      </w:r>
      <w:r w:rsidR="00157893" w:rsidRPr="00BE21D3">
        <w:rPr>
          <w:rFonts w:asciiTheme="minorHAnsi" w:hAnsiTheme="minorHAnsi"/>
          <w:color w:val="auto"/>
          <w:sz w:val="22"/>
          <w:szCs w:val="22"/>
        </w:rPr>
        <w:t>atury sterujące z wyposażeniem</w:t>
      </w:r>
      <w:r w:rsidRPr="00BE21D3">
        <w:rPr>
          <w:rFonts w:asciiTheme="minorHAnsi" w:hAnsiTheme="minorHAnsi"/>
          <w:color w:val="auto"/>
          <w:sz w:val="22"/>
          <w:szCs w:val="22"/>
        </w:rPr>
        <w:t>.</w:t>
      </w:r>
    </w:p>
    <w:p w14:paraId="60659533" w14:textId="2A4CED90" w:rsidR="00157893" w:rsidRPr="00BE21D3" w:rsidRDefault="00157893" w:rsidP="00157893">
      <w:pPr>
        <w:pStyle w:val="Akapitzlist"/>
        <w:ind w:left="284"/>
        <w:jc w:val="both"/>
        <w:rPr>
          <w:rFonts w:ascii="Calibri" w:hAnsi="Calibri"/>
          <w:color w:val="auto"/>
          <w:sz w:val="22"/>
          <w:szCs w:val="22"/>
        </w:rPr>
      </w:pPr>
      <w:r w:rsidRPr="00BE21D3">
        <w:rPr>
          <w:rFonts w:asciiTheme="minorHAnsi" w:hAnsiTheme="minorHAnsi"/>
          <w:color w:val="auto"/>
          <w:sz w:val="22"/>
          <w:szCs w:val="22"/>
        </w:rPr>
        <w:t xml:space="preserve">Powyższe urządzenia zostały wyszczególnione w ust. od 1.7.7.1 do 1.7.7.3 </w:t>
      </w:r>
      <w:r w:rsidRPr="00BE21D3">
        <w:rPr>
          <w:rFonts w:ascii="Calibri" w:hAnsi="Calibri"/>
          <w:color w:val="auto"/>
          <w:sz w:val="22"/>
          <w:szCs w:val="22"/>
        </w:rPr>
        <w:t xml:space="preserve">Programu </w:t>
      </w:r>
      <w:proofErr w:type="spellStart"/>
      <w:r w:rsidRPr="00BE21D3">
        <w:rPr>
          <w:rFonts w:ascii="Calibri" w:hAnsi="Calibri"/>
          <w:color w:val="auto"/>
          <w:sz w:val="22"/>
          <w:szCs w:val="22"/>
        </w:rPr>
        <w:t>funkcjonalno</w:t>
      </w:r>
      <w:proofErr w:type="spellEnd"/>
      <w:r w:rsidRPr="00BE21D3">
        <w:rPr>
          <w:rFonts w:ascii="Calibri" w:hAnsi="Calibri"/>
          <w:color w:val="auto"/>
          <w:sz w:val="22"/>
          <w:szCs w:val="22"/>
        </w:rPr>
        <w:t xml:space="preserve"> – użytkowego o którym mowa w § 1 ust. 2 niniejszej umowy. </w:t>
      </w:r>
    </w:p>
    <w:p w14:paraId="4F989823" w14:textId="6F344650" w:rsidR="00552C19" w:rsidRPr="006C2318" w:rsidRDefault="00552C19" w:rsidP="00552C19">
      <w:pPr>
        <w:pStyle w:val="Akapitzlist"/>
        <w:numPr>
          <w:ilvl w:val="0"/>
          <w:numId w:val="3"/>
        </w:numPr>
        <w:ind w:left="284" w:hanging="284"/>
        <w:jc w:val="both"/>
        <w:rPr>
          <w:rFonts w:ascii="Calibri" w:hAnsi="Calibri"/>
          <w:color w:val="auto"/>
          <w:sz w:val="22"/>
          <w:szCs w:val="22"/>
        </w:rPr>
      </w:pPr>
      <w:r w:rsidRPr="006C2318">
        <w:rPr>
          <w:rFonts w:ascii="Calibri" w:hAnsi="Calibri"/>
          <w:color w:val="auto"/>
          <w:sz w:val="22"/>
          <w:szCs w:val="22"/>
        </w:rPr>
        <w:t xml:space="preserve">W przypadku gdy </w:t>
      </w:r>
      <w:r w:rsidR="005656EC" w:rsidRPr="006C2318">
        <w:rPr>
          <w:rFonts w:ascii="Calibri" w:hAnsi="Calibri"/>
          <w:color w:val="auto"/>
          <w:sz w:val="22"/>
          <w:szCs w:val="22"/>
        </w:rPr>
        <w:t xml:space="preserve">podczas przeprowadzonych </w:t>
      </w:r>
      <w:r w:rsidR="008D31E6" w:rsidRPr="006C2318">
        <w:rPr>
          <w:rFonts w:ascii="Calibri" w:hAnsi="Calibri"/>
          <w:color w:val="auto"/>
          <w:sz w:val="22"/>
          <w:szCs w:val="22"/>
        </w:rPr>
        <w:t xml:space="preserve">przez Wynajmującego </w:t>
      </w:r>
      <w:r w:rsidR="005656EC" w:rsidRPr="006C2318">
        <w:rPr>
          <w:rFonts w:ascii="Calibri" w:hAnsi="Calibri"/>
          <w:color w:val="auto"/>
          <w:sz w:val="22"/>
          <w:szCs w:val="22"/>
        </w:rPr>
        <w:t xml:space="preserve">oględzin stanu </w:t>
      </w:r>
      <w:r w:rsidRPr="006C2318">
        <w:rPr>
          <w:rFonts w:ascii="Calibri" w:hAnsi="Calibri"/>
          <w:color w:val="auto"/>
          <w:sz w:val="22"/>
          <w:szCs w:val="22"/>
        </w:rPr>
        <w:t>zgłoszone</w:t>
      </w:r>
      <w:r w:rsidR="005656EC" w:rsidRPr="006C2318">
        <w:rPr>
          <w:rFonts w:ascii="Calibri" w:hAnsi="Calibri"/>
          <w:color w:val="auto"/>
          <w:sz w:val="22"/>
          <w:szCs w:val="22"/>
        </w:rPr>
        <w:t>go</w:t>
      </w:r>
      <w:r w:rsidRPr="006C2318">
        <w:rPr>
          <w:rFonts w:ascii="Calibri" w:hAnsi="Calibri"/>
          <w:color w:val="auto"/>
          <w:sz w:val="22"/>
          <w:szCs w:val="22"/>
        </w:rPr>
        <w:t xml:space="preserve"> do naprawy </w:t>
      </w:r>
      <w:r w:rsidR="005656EC" w:rsidRPr="006C2318">
        <w:rPr>
          <w:rFonts w:ascii="Calibri" w:hAnsi="Calibri"/>
          <w:color w:val="auto"/>
          <w:sz w:val="22"/>
          <w:szCs w:val="22"/>
        </w:rPr>
        <w:t>urządzenia</w:t>
      </w:r>
      <w:r w:rsidRPr="006C2318">
        <w:rPr>
          <w:rFonts w:ascii="Calibri" w:hAnsi="Calibri"/>
          <w:color w:val="auto"/>
          <w:sz w:val="22"/>
          <w:szCs w:val="22"/>
        </w:rPr>
        <w:t xml:space="preserve"> wchodzące</w:t>
      </w:r>
      <w:r w:rsidR="008D31E6" w:rsidRPr="006C2318">
        <w:rPr>
          <w:rFonts w:ascii="Calibri" w:hAnsi="Calibri"/>
          <w:color w:val="auto"/>
          <w:sz w:val="22"/>
          <w:szCs w:val="22"/>
        </w:rPr>
        <w:t>go</w:t>
      </w:r>
      <w:r w:rsidR="00E2384E" w:rsidRPr="006C2318">
        <w:rPr>
          <w:rFonts w:ascii="Calibri" w:hAnsi="Calibri"/>
          <w:color w:val="auto"/>
          <w:sz w:val="22"/>
          <w:szCs w:val="22"/>
        </w:rPr>
        <w:t xml:space="preserve"> w skład systemu, który będzie wymagał</w:t>
      </w:r>
      <w:r w:rsidR="005656EC" w:rsidRPr="006C2318">
        <w:rPr>
          <w:rFonts w:ascii="Calibri" w:hAnsi="Calibri"/>
          <w:color w:val="auto"/>
          <w:sz w:val="22"/>
          <w:szCs w:val="22"/>
        </w:rPr>
        <w:t xml:space="preserve"> naprawy przekraczającej 24 godziny</w:t>
      </w:r>
      <w:r w:rsidR="0026775F" w:rsidRPr="006C2318">
        <w:rPr>
          <w:rFonts w:ascii="Calibri" w:hAnsi="Calibri"/>
          <w:color w:val="auto"/>
          <w:sz w:val="22"/>
          <w:szCs w:val="22"/>
        </w:rPr>
        <w:t>,</w:t>
      </w:r>
      <w:r w:rsidR="008D31E6" w:rsidRPr="006C2318">
        <w:rPr>
          <w:rFonts w:ascii="Calibri" w:hAnsi="Calibri"/>
          <w:color w:val="auto"/>
          <w:sz w:val="22"/>
          <w:szCs w:val="22"/>
        </w:rPr>
        <w:t xml:space="preserve"> Wynajmujący zobowiązany jest do dostarczenia Najemcy urządzenia zastępczego </w:t>
      </w:r>
      <w:r w:rsidR="00E2384E" w:rsidRPr="006C2318">
        <w:rPr>
          <w:rFonts w:ascii="Calibri" w:hAnsi="Calibri"/>
          <w:color w:val="auto"/>
          <w:sz w:val="22"/>
          <w:szCs w:val="22"/>
        </w:rPr>
        <w:br/>
      </w:r>
      <w:r w:rsidR="008D31E6" w:rsidRPr="006C2318">
        <w:rPr>
          <w:rFonts w:ascii="Calibri" w:hAnsi="Calibri"/>
          <w:color w:val="auto"/>
          <w:sz w:val="22"/>
          <w:szCs w:val="22"/>
        </w:rPr>
        <w:t xml:space="preserve">o parametrach nie gorszych niż oddany do naprawy.  </w:t>
      </w:r>
      <w:r w:rsidR="005656EC" w:rsidRPr="006C2318">
        <w:rPr>
          <w:rFonts w:ascii="Calibri" w:hAnsi="Calibri"/>
          <w:color w:val="auto"/>
          <w:sz w:val="22"/>
          <w:szCs w:val="22"/>
        </w:rPr>
        <w:t xml:space="preserve"> </w:t>
      </w:r>
      <w:r w:rsidRPr="006C2318">
        <w:rPr>
          <w:rFonts w:ascii="Calibri" w:hAnsi="Calibri"/>
          <w:color w:val="auto"/>
          <w:sz w:val="22"/>
          <w:szCs w:val="22"/>
        </w:rPr>
        <w:t xml:space="preserve">  </w:t>
      </w:r>
    </w:p>
    <w:p w14:paraId="48BB5683" w14:textId="340EF9FA" w:rsidR="00782A3F" w:rsidRPr="00BE21D3" w:rsidRDefault="00F36470" w:rsidP="00552C19">
      <w:pPr>
        <w:pStyle w:val="Akapitzlist"/>
        <w:numPr>
          <w:ilvl w:val="0"/>
          <w:numId w:val="3"/>
        </w:numPr>
        <w:ind w:left="284" w:hanging="426"/>
        <w:jc w:val="both"/>
        <w:rPr>
          <w:rFonts w:ascii="Calibri" w:hAnsi="Calibri"/>
          <w:color w:val="auto"/>
          <w:sz w:val="22"/>
          <w:szCs w:val="22"/>
        </w:rPr>
      </w:pPr>
      <w:r w:rsidRPr="00BE21D3">
        <w:rPr>
          <w:rFonts w:ascii="Calibri" w:hAnsi="Calibri"/>
          <w:color w:val="auto"/>
          <w:sz w:val="22"/>
          <w:szCs w:val="22"/>
        </w:rPr>
        <w:t>Niezależnie od postanowień opisanych w ust. 7</w:t>
      </w:r>
      <w:r w:rsidR="0026775F" w:rsidRPr="00BE21D3">
        <w:rPr>
          <w:rFonts w:ascii="Calibri" w:hAnsi="Calibri"/>
          <w:color w:val="auto"/>
          <w:sz w:val="22"/>
          <w:szCs w:val="22"/>
        </w:rPr>
        <w:t>,</w:t>
      </w:r>
      <w:r w:rsidRPr="00BE21D3">
        <w:rPr>
          <w:rFonts w:ascii="Calibri" w:hAnsi="Calibri"/>
          <w:color w:val="auto"/>
          <w:sz w:val="22"/>
          <w:szCs w:val="22"/>
        </w:rPr>
        <w:t xml:space="preserve"> Wynajmujący zobowiązany jest do poddawania </w:t>
      </w:r>
      <w:r w:rsidR="0026775F" w:rsidRPr="00BE21D3">
        <w:rPr>
          <w:rFonts w:ascii="Calibri" w:hAnsi="Calibri"/>
          <w:color w:val="auto"/>
          <w:sz w:val="22"/>
          <w:szCs w:val="22"/>
        </w:rPr>
        <w:t xml:space="preserve">całego </w:t>
      </w:r>
      <w:r w:rsidRPr="00BE21D3">
        <w:rPr>
          <w:rFonts w:ascii="Calibri" w:hAnsi="Calibri"/>
          <w:color w:val="auto"/>
          <w:sz w:val="22"/>
          <w:szCs w:val="22"/>
        </w:rPr>
        <w:t xml:space="preserve">systemu </w:t>
      </w:r>
      <w:r w:rsidR="0026775F" w:rsidRPr="00BE21D3">
        <w:rPr>
          <w:rFonts w:ascii="Calibri" w:hAnsi="Calibri"/>
          <w:color w:val="auto"/>
          <w:sz w:val="22"/>
          <w:szCs w:val="22"/>
          <w:lang w:eastAsia="pl-PL"/>
        </w:rPr>
        <w:t>monitoringu wizyjnego Miasta Płocka</w:t>
      </w:r>
      <w:r w:rsidR="0026775F" w:rsidRPr="00BE21D3">
        <w:rPr>
          <w:rFonts w:ascii="Calibri" w:hAnsi="Calibri"/>
          <w:b/>
          <w:color w:val="auto"/>
          <w:sz w:val="22"/>
          <w:szCs w:val="22"/>
          <w:lang w:eastAsia="pl-PL"/>
        </w:rPr>
        <w:t xml:space="preserve"> </w:t>
      </w:r>
      <w:r w:rsidRPr="00BE21D3">
        <w:rPr>
          <w:rFonts w:ascii="Calibri" w:hAnsi="Calibri"/>
          <w:color w:val="auto"/>
          <w:sz w:val="22"/>
          <w:szCs w:val="22"/>
        </w:rPr>
        <w:t>konserwacji</w:t>
      </w:r>
      <w:r w:rsidR="0026775F" w:rsidRPr="00BE21D3">
        <w:rPr>
          <w:rFonts w:ascii="Calibri" w:hAnsi="Calibri"/>
          <w:color w:val="auto"/>
          <w:sz w:val="22"/>
          <w:szCs w:val="22"/>
        </w:rPr>
        <w:t xml:space="preserve"> i</w:t>
      </w:r>
      <w:r w:rsidRPr="00BE21D3">
        <w:rPr>
          <w:rFonts w:ascii="Calibri" w:hAnsi="Calibri"/>
          <w:color w:val="auto"/>
          <w:sz w:val="22"/>
          <w:szCs w:val="22"/>
        </w:rPr>
        <w:t xml:space="preserve"> sprawdzani</w:t>
      </w:r>
      <w:r w:rsidR="0026775F" w:rsidRPr="00BE21D3">
        <w:rPr>
          <w:rFonts w:ascii="Calibri" w:hAnsi="Calibri"/>
          <w:color w:val="auto"/>
          <w:sz w:val="22"/>
          <w:szCs w:val="22"/>
        </w:rPr>
        <w:t>a</w:t>
      </w:r>
      <w:r w:rsidRPr="00BE21D3">
        <w:rPr>
          <w:rFonts w:ascii="Calibri" w:hAnsi="Calibri"/>
          <w:color w:val="auto"/>
          <w:sz w:val="22"/>
          <w:szCs w:val="22"/>
        </w:rPr>
        <w:t xml:space="preserve"> poprawności </w:t>
      </w:r>
      <w:r w:rsidR="0026775F" w:rsidRPr="00BE21D3">
        <w:rPr>
          <w:rFonts w:ascii="Calibri" w:hAnsi="Calibri"/>
          <w:color w:val="auto"/>
          <w:sz w:val="22"/>
          <w:szCs w:val="22"/>
        </w:rPr>
        <w:t xml:space="preserve">jego </w:t>
      </w:r>
      <w:r w:rsidRPr="00BE21D3">
        <w:rPr>
          <w:rFonts w:ascii="Calibri" w:hAnsi="Calibri"/>
          <w:color w:val="auto"/>
          <w:sz w:val="22"/>
          <w:szCs w:val="22"/>
        </w:rPr>
        <w:t>działania</w:t>
      </w:r>
      <w:r w:rsidR="0026775F" w:rsidRPr="00BE21D3">
        <w:rPr>
          <w:rFonts w:ascii="Calibri" w:hAnsi="Calibri"/>
          <w:color w:val="auto"/>
          <w:sz w:val="22"/>
          <w:szCs w:val="22"/>
        </w:rPr>
        <w:t>, nie</w:t>
      </w:r>
      <w:r w:rsidR="00EE32A3" w:rsidRPr="00BE21D3">
        <w:rPr>
          <w:rFonts w:ascii="Calibri" w:hAnsi="Calibri"/>
          <w:color w:val="auto"/>
          <w:sz w:val="22"/>
          <w:szCs w:val="22"/>
        </w:rPr>
        <w:t xml:space="preserve"> rzadziej jednak niż  dwa razy w roku przez okres trwania umowy</w:t>
      </w:r>
      <w:r w:rsidR="0026775F" w:rsidRPr="00BE21D3">
        <w:rPr>
          <w:rFonts w:ascii="Calibri" w:hAnsi="Calibri"/>
          <w:color w:val="auto"/>
          <w:sz w:val="22"/>
          <w:szCs w:val="22"/>
        </w:rPr>
        <w:t>,</w:t>
      </w:r>
      <w:r w:rsidR="00EE32A3" w:rsidRPr="00BE21D3">
        <w:rPr>
          <w:rFonts w:ascii="Calibri" w:hAnsi="Calibri"/>
          <w:color w:val="auto"/>
          <w:sz w:val="22"/>
          <w:szCs w:val="22"/>
        </w:rPr>
        <w:t xml:space="preserve"> zgodnie z ust. 4.8 Programu </w:t>
      </w:r>
      <w:proofErr w:type="spellStart"/>
      <w:r w:rsidR="00EE32A3" w:rsidRPr="00BE21D3">
        <w:rPr>
          <w:rFonts w:ascii="Calibri" w:hAnsi="Calibri"/>
          <w:color w:val="auto"/>
          <w:sz w:val="22"/>
          <w:szCs w:val="22"/>
        </w:rPr>
        <w:t>funkcjonalno</w:t>
      </w:r>
      <w:proofErr w:type="spellEnd"/>
      <w:r w:rsidR="00EE32A3" w:rsidRPr="00BE21D3">
        <w:rPr>
          <w:rFonts w:ascii="Calibri" w:hAnsi="Calibri"/>
          <w:color w:val="auto"/>
          <w:sz w:val="22"/>
          <w:szCs w:val="22"/>
        </w:rPr>
        <w:t xml:space="preserve"> – użytkowego</w:t>
      </w:r>
      <w:r w:rsidR="00DC4CE9" w:rsidRPr="00BE21D3">
        <w:rPr>
          <w:rFonts w:ascii="Calibri" w:hAnsi="Calibri"/>
          <w:color w:val="auto"/>
          <w:sz w:val="22"/>
          <w:szCs w:val="22"/>
        </w:rPr>
        <w:t>,</w:t>
      </w:r>
      <w:r w:rsidR="00EE32A3" w:rsidRPr="00BE21D3">
        <w:rPr>
          <w:rFonts w:ascii="Calibri" w:hAnsi="Calibri"/>
          <w:color w:val="auto"/>
          <w:sz w:val="22"/>
          <w:szCs w:val="22"/>
        </w:rPr>
        <w:t xml:space="preserve"> o którym mowa w § 1 ust. 2 niniejszej umowy.</w:t>
      </w:r>
      <w:r w:rsidR="00552C19" w:rsidRPr="00BE21D3">
        <w:rPr>
          <w:rFonts w:ascii="Calibri" w:hAnsi="Calibri"/>
          <w:color w:val="auto"/>
          <w:sz w:val="22"/>
          <w:szCs w:val="22"/>
        </w:rPr>
        <w:t xml:space="preserve">  </w:t>
      </w:r>
      <w:r w:rsidR="00EE32A3" w:rsidRPr="00BE21D3">
        <w:rPr>
          <w:rFonts w:ascii="Calibri" w:hAnsi="Calibri"/>
          <w:color w:val="auto"/>
          <w:sz w:val="22"/>
          <w:szCs w:val="22"/>
        </w:rPr>
        <w:t xml:space="preserve">   </w:t>
      </w:r>
      <w:r w:rsidRPr="00BE21D3">
        <w:rPr>
          <w:rFonts w:ascii="Calibri" w:hAnsi="Calibri"/>
          <w:color w:val="auto"/>
          <w:sz w:val="22"/>
          <w:szCs w:val="22"/>
        </w:rPr>
        <w:t xml:space="preserve">  </w:t>
      </w:r>
      <w:r w:rsidR="00173EE2" w:rsidRPr="00BE21D3">
        <w:rPr>
          <w:rFonts w:ascii="Calibri" w:hAnsi="Calibri"/>
          <w:color w:val="auto"/>
          <w:sz w:val="22"/>
          <w:szCs w:val="22"/>
        </w:rPr>
        <w:t xml:space="preserve"> </w:t>
      </w:r>
    </w:p>
    <w:p w14:paraId="55F2B562" w14:textId="77777777" w:rsidR="00782A3F" w:rsidRDefault="00173EE2" w:rsidP="003367C5">
      <w:pPr>
        <w:pStyle w:val="Akapitzlist"/>
        <w:numPr>
          <w:ilvl w:val="0"/>
          <w:numId w:val="3"/>
        </w:numPr>
        <w:ind w:left="284" w:hanging="426"/>
        <w:jc w:val="both"/>
      </w:pPr>
      <w:r>
        <w:rPr>
          <w:rFonts w:ascii="Calibri" w:hAnsi="Calibri"/>
          <w:sz w:val="22"/>
          <w:szCs w:val="22"/>
        </w:rPr>
        <w:t>Wynajmujący oświadcza, że dokonał zgłoszenia rejestracyjnego i decyzją Urzędu Skarbowego otrzymał Numer Identyfikacji Podatkowej NIP ………………………………</w:t>
      </w:r>
    </w:p>
    <w:p w14:paraId="5B25499D" w14:textId="77777777" w:rsidR="00782A3F" w:rsidRDefault="00173EE2" w:rsidP="00F36470">
      <w:pPr>
        <w:pStyle w:val="Akapitzlist"/>
        <w:numPr>
          <w:ilvl w:val="0"/>
          <w:numId w:val="3"/>
        </w:numPr>
        <w:ind w:left="284" w:hanging="426"/>
        <w:jc w:val="both"/>
      </w:pPr>
      <w:r>
        <w:rPr>
          <w:rFonts w:ascii="Calibri" w:hAnsi="Calibri"/>
          <w:sz w:val="22"/>
          <w:szCs w:val="22"/>
          <w:lang w:eastAsia="pl-PL"/>
        </w:rPr>
        <w:t xml:space="preserve">Wynajmujący oświadcza, że numer rachunku rozliczeniowego wskazany we wszystkich fakturach wystawianych do niniejszej umowy, należy do Wynajmującego i </w:t>
      </w:r>
      <w:r>
        <w:rPr>
          <w:rFonts w:ascii="Calibri" w:hAnsi="Calibri"/>
          <w:b/>
          <w:sz w:val="22"/>
          <w:szCs w:val="22"/>
          <w:u w:val="single"/>
          <w:lang w:eastAsia="pl-PL"/>
        </w:rPr>
        <w:t>jest rachunkiem / nie jest rachunkiem*</w:t>
      </w:r>
      <w:r>
        <w:rPr>
          <w:rFonts w:ascii="Calibri" w:hAnsi="Calibri"/>
          <w:sz w:val="22"/>
          <w:szCs w:val="22"/>
          <w:lang w:eastAsia="pl-PL"/>
        </w:rPr>
        <w:t>, dla którego zgodnie z Rozdziałem 3a ustawy z dnia 29 sierpnia 1997 r. - Prawo Bankowe (Dz. U. 2017.1876 ze zm.) prowadzony jest rachunek VAT. /zgodnie z oświadczeniem Wynajmującego złożonym w ofercie/.</w:t>
      </w:r>
    </w:p>
    <w:p w14:paraId="40860425" w14:textId="16782321" w:rsidR="00782A3F" w:rsidRDefault="00173EE2">
      <w:pPr>
        <w:pStyle w:val="Akapitzlist"/>
        <w:numPr>
          <w:ilvl w:val="0"/>
          <w:numId w:val="3"/>
        </w:numPr>
        <w:ind w:left="284" w:hanging="426"/>
        <w:jc w:val="both"/>
      </w:pPr>
      <w:r>
        <w:rPr>
          <w:rFonts w:ascii="Calibri" w:hAnsi="Calibri"/>
          <w:sz w:val="22"/>
          <w:szCs w:val="22"/>
          <w:lang w:eastAsia="pl-PL"/>
        </w:rPr>
        <w:t>Wynajmujący, który w dniu podpisania umowy lub w trakcie jej realizacji wprowadzi numer rachunku rozlic</w:t>
      </w:r>
      <w:r w:rsidR="00F36470">
        <w:rPr>
          <w:rFonts w:ascii="Calibri" w:hAnsi="Calibri"/>
          <w:sz w:val="22"/>
          <w:szCs w:val="22"/>
          <w:lang w:eastAsia="pl-PL"/>
        </w:rPr>
        <w:t>zeniowego o którym mowa w ust. 10</w:t>
      </w:r>
      <w:r>
        <w:rPr>
          <w:rFonts w:ascii="Calibri" w:hAnsi="Calibri"/>
          <w:sz w:val="22"/>
          <w:szCs w:val="22"/>
          <w:lang w:eastAsia="pl-PL"/>
        </w:rPr>
        <w:t>, zobowiązuje się do niezwłocznego powiadomienia Najemcy o tym fakcie oraz o wskazanie numeru tego rachunku rozliczeniowego, na który ma wpływać wynagrodzenie, dla którego prowadzony jest rachunek VAT.</w:t>
      </w:r>
    </w:p>
    <w:p w14:paraId="7059DFCC" w14:textId="77777777" w:rsidR="00782A3F" w:rsidRDefault="00173EE2">
      <w:pPr>
        <w:pStyle w:val="Domylnie"/>
      </w:pPr>
      <w:r>
        <w:rPr>
          <w:rFonts w:ascii="Calibri" w:hAnsi="Calibri"/>
          <w:b/>
          <w:color w:val="000000"/>
          <w:lang w:eastAsia="pl-PL"/>
        </w:rPr>
        <w:t>*</w:t>
      </w:r>
      <w:r>
        <w:rPr>
          <w:rFonts w:ascii="Calibri" w:hAnsi="Calibri"/>
          <w:b/>
          <w:color w:val="000000"/>
          <w:sz w:val="16"/>
          <w:szCs w:val="16"/>
          <w:lang w:eastAsia="pl-PL"/>
        </w:rPr>
        <w:t>-</w:t>
      </w:r>
      <w:r>
        <w:rPr>
          <w:rFonts w:ascii="Calibri" w:hAnsi="Calibri"/>
          <w:b/>
          <w:color w:val="000000"/>
          <w:sz w:val="20"/>
          <w:szCs w:val="20"/>
          <w:u w:val="single"/>
          <w:lang w:eastAsia="pl-PL"/>
        </w:rPr>
        <w:t xml:space="preserve"> niepotrzebne skreślić z ostatecznej umowy</w:t>
      </w:r>
    </w:p>
    <w:p w14:paraId="42EB8594" w14:textId="77777777" w:rsidR="00782A3F" w:rsidRPr="00034222" w:rsidRDefault="00782A3F">
      <w:pPr>
        <w:pStyle w:val="Domylnie"/>
        <w:rPr>
          <w:sz w:val="8"/>
          <w:szCs w:val="8"/>
        </w:rPr>
      </w:pPr>
    </w:p>
    <w:p w14:paraId="4EF8DB84" w14:textId="060C3CAC" w:rsidR="00782A3F" w:rsidRPr="00034222" w:rsidRDefault="00173EE2" w:rsidP="00034222">
      <w:pPr>
        <w:pStyle w:val="Domylnie"/>
      </w:pPr>
      <w:r>
        <w:rPr>
          <w:rFonts w:ascii="Calibri" w:hAnsi="Calibri"/>
          <w:b/>
          <w:color w:val="000000"/>
          <w:sz w:val="20"/>
          <w:szCs w:val="20"/>
          <w:u w:val="single"/>
          <w:lang w:eastAsia="pl-PL"/>
        </w:rPr>
        <w:t>W przypadku oświadczen</w:t>
      </w:r>
      <w:r w:rsidR="00F36470">
        <w:rPr>
          <w:rFonts w:ascii="Calibri" w:hAnsi="Calibri"/>
          <w:b/>
          <w:color w:val="000000"/>
          <w:sz w:val="20"/>
          <w:szCs w:val="20"/>
          <w:u w:val="single"/>
          <w:lang w:eastAsia="pl-PL"/>
        </w:rPr>
        <w:t xml:space="preserve">ia przeczącego w zakresie ust. </w:t>
      </w:r>
      <w:r w:rsidR="00FC47D4">
        <w:rPr>
          <w:rFonts w:ascii="Calibri" w:hAnsi="Calibri"/>
          <w:b/>
          <w:color w:val="000000"/>
          <w:sz w:val="20"/>
          <w:szCs w:val="20"/>
          <w:u w:val="single"/>
          <w:lang w:eastAsia="pl-PL"/>
        </w:rPr>
        <w:t>12</w:t>
      </w:r>
      <w:r>
        <w:rPr>
          <w:rFonts w:ascii="Calibri" w:hAnsi="Calibri"/>
          <w:b/>
          <w:color w:val="000000"/>
          <w:sz w:val="20"/>
          <w:szCs w:val="20"/>
          <w:u w:val="single"/>
          <w:lang w:eastAsia="pl-PL"/>
        </w:rPr>
        <w:t xml:space="preserve"> ma z</w:t>
      </w:r>
      <w:r w:rsidR="00FC47D4">
        <w:rPr>
          <w:rFonts w:ascii="Calibri" w:hAnsi="Calibri"/>
          <w:b/>
          <w:color w:val="000000"/>
          <w:sz w:val="20"/>
          <w:szCs w:val="20"/>
          <w:u w:val="single"/>
          <w:lang w:eastAsia="pl-PL"/>
        </w:rPr>
        <w:t>astosowanie również zapis ust.13</w:t>
      </w:r>
      <w:r>
        <w:rPr>
          <w:rFonts w:ascii="Calibri" w:hAnsi="Calibri"/>
          <w:b/>
          <w:color w:val="000000"/>
          <w:sz w:val="20"/>
          <w:szCs w:val="20"/>
          <w:u w:val="single"/>
          <w:lang w:eastAsia="pl-PL"/>
        </w:rPr>
        <w:t>.</w:t>
      </w:r>
      <w:r>
        <w:rPr>
          <w:rFonts w:ascii="Calibri" w:hAnsi="Calibri"/>
          <w:sz w:val="22"/>
          <w:szCs w:val="22"/>
        </w:rPr>
        <w:t xml:space="preserve">  </w:t>
      </w:r>
    </w:p>
    <w:p w14:paraId="3C0A4579" w14:textId="77777777" w:rsidR="00782A3F" w:rsidRDefault="00173EE2">
      <w:pPr>
        <w:pStyle w:val="Akapitzlist"/>
        <w:numPr>
          <w:ilvl w:val="0"/>
          <w:numId w:val="3"/>
        </w:numPr>
        <w:ind w:left="284" w:hanging="426"/>
        <w:jc w:val="both"/>
      </w:pPr>
      <w:r>
        <w:rPr>
          <w:rFonts w:ascii="Calibri" w:hAnsi="Calibri"/>
          <w:sz w:val="22"/>
          <w:szCs w:val="22"/>
        </w:rPr>
        <w:t xml:space="preserve">Wynajmujący oświadcza, że </w:t>
      </w:r>
      <w:r>
        <w:rPr>
          <w:rFonts w:ascii="Calibri" w:hAnsi="Calibri"/>
          <w:b/>
          <w:u w:val="single"/>
        </w:rPr>
        <w:t>wyraża zgodę/nie wyraża zgody</w:t>
      </w:r>
      <w:r>
        <w:rPr>
          <w:rFonts w:ascii="Calibri" w:hAnsi="Calibri"/>
          <w:sz w:val="28"/>
          <w:szCs w:val="28"/>
        </w:rPr>
        <w:t>*</w:t>
      </w:r>
      <w:r>
        <w:rPr>
          <w:rFonts w:ascii="Calibri" w:hAnsi="Calibri"/>
          <w:sz w:val="22"/>
          <w:szCs w:val="22"/>
        </w:rPr>
        <w:t xml:space="preserve"> na dokonywanie przez Najemcę płatności w systemie podzielnej płatności tzw. </w:t>
      </w:r>
      <w:proofErr w:type="spellStart"/>
      <w:r>
        <w:rPr>
          <w:rFonts w:ascii="Calibri" w:hAnsi="Calibri"/>
          <w:sz w:val="22"/>
          <w:szCs w:val="22"/>
        </w:rPr>
        <w:t>split</w:t>
      </w:r>
      <w:proofErr w:type="spellEnd"/>
      <w:r>
        <w:rPr>
          <w:rFonts w:ascii="Calibri" w:hAnsi="Calibri"/>
          <w:sz w:val="22"/>
          <w:szCs w:val="22"/>
        </w:rPr>
        <w:t xml:space="preserve"> </w:t>
      </w:r>
      <w:proofErr w:type="spellStart"/>
      <w:r>
        <w:rPr>
          <w:rFonts w:ascii="Calibri" w:hAnsi="Calibri"/>
          <w:sz w:val="22"/>
          <w:szCs w:val="22"/>
        </w:rPr>
        <w:t>payment</w:t>
      </w:r>
      <w:proofErr w:type="spellEnd"/>
      <w:r>
        <w:rPr>
          <w:rFonts w:ascii="Calibri" w:hAnsi="Calibri"/>
          <w:sz w:val="22"/>
          <w:szCs w:val="22"/>
        </w:rPr>
        <w:t>. /zgodnie z oświadczeniem Wynajmującego złożonym w ofercie/.</w:t>
      </w:r>
    </w:p>
    <w:p w14:paraId="711809B9" w14:textId="77777777" w:rsidR="00782A3F" w:rsidRDefault="00173EE2">
      <w:pPr>
        <w:pStyle w:val="Tretekstu"/>
        <w:jc w:val="both"/>
      </w:pPr>
      <w:r>
        <w:rPr>
          <w:rFonts w:ascii="Calibri" w:hAnsi="Calibri"/>
          <w:b/>
          <w:color w:val="000000"/>
          <w:sz w:val="20"/>
          <w:szCs w:val="20"/>
          <w:u w:val="single"/>
        </w:rPr>
        <w:t>W przypadku oświadczenia twierdzącego w zakresie ww. punktu mają zastosowanie nw. zapisy jako następne punkty:</w:t>
      </w:r>
    </w:p>
    <w:p w14:paraId="4239E515" w14:textId="77777777" w:rsidR="00782A3F" w:rsidRDefault="00173EE2">
      <w:pPr>
        <w:pStyle w:val="Tretekstu"/>
        <w:numPr>
          <w:ilvl w:val="0"/>
          <w:numId w:val="3"/>
        </w:numPr>
        <w:ind w:left="284" w:hanging="426"/>
        <w:jc w:val="both"/>
      </w:pPr>
      <w:r>
        <w:rPr>
          <w:rFonts w:ascii="Calibri" w:hAnsi="Calibri"/>
          <w:sz w:val="22"/>
          <w:szCs w:val="22"/>
        </w:rPr>
        <w:t xml:space="preserve">Najemca oświadcza, że będzie realizował płatności za faktury z zastosowaniem mechanizmu podzielnej płatności tzw. </w:t>
      </w:r>
      <w:proofErr w:type="spellStart"/>
      <w:r>
        <w:rPr>
          <w:rFonts w:ascii="Calibri" w:hAnsi="Calibri"/>
          <w:sz w:val="22"/>
          <w:szCs w:val="22"/>
        </w:rPr>
        <w:t>split</w:t>
      </w:r>
      <w:proofErr w:type="spellEnd"/>
      <w:r>
        <w:rPr>
          <w:rFonts w:ascii="Calibri" w:hAnsi="Calibri"/>
          <w:sz w:val="22"/>
          <w:szCs w:val="22"/>
        </w:rPr>
        <w:t xml:space="preserve"> </w:t>
      </w:r>
      <w:proofErr w:type="spellStart"/>
      <w:r>
        <w:rPr>
          <w:rFonts w:ascii="Calibri" w:hAnsi="Calibri"/>
          <w:sz w:val="22"/>
          <w:szCs w:val="22"/>
        </w:rPr>
        <w:t>payment</w:t>
      </w:r>
      <w:proofErr w:type="spellEnd"/>
      <w:r>
        <w:rPr>
          <w:rFonts w:ascii="Calibri" w:hAnsi="Calibri"/>
          <w:sz w:val="22"/>
          <w:szCs w:val="22"/>
        </w:rPr>
        <w:t xml:space="preserve">. Zapłatę w tym systemie uznaje się za dokonanie płatności w terminie ustalonym w niniejszej umowie. </w:t>
      </w:r>
    </w:p>
    <w:p w14:paraId="2EC236A5" w14:textId="707CFF48" w:rsidR="00C80C29" w:rsidRPr="00FC47D4" w:rsidRDefault="00173EE2" w:rsidP="00FC47D4">
      <w:pPr>
        <w:pStyle w:val="Tretekstu"/>
        <w:numPr>
          <w:ilvl w:val="0"/>
          <w:numId w:val="3"/>
        </w:numPr>
        <w:ind w:left="284" w:hanging="426"/>
        <w:jc w:val="both"/>
      </w:pPr>
      <w:r>
        <w:rPr>
          <w:rFonts w:ascii="Calibri" w:hAnsi="Calibri" w:cs="Calibri"/>
          <w:sz w:val="22"/>
          <w:szCs w:val="22"/>
          <w:lang w:eastAsia="en-US"/>
        </w:rPr>
        <w:t xml:space="preserve">Podzieloną płatność tzn. </w:t>
      </w:r>
      <w:proofErr w:type="spellStart"/>
      <w:r>
        <w:rPr>
          <w:rFonts w:ascii="Calibri" w:hAnsi="Calibri" w:cs="Calibri"/>
          <w:sz w:val="22"/>
          <w:szCs w:val="22"/>
          <w:lang w:eastAsia="en-US"/>
        </w:rPr>
        <w:t>split</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payment</w:t>
      </w:r>
      <w:proofErr w:type="spellEnd"/>
      <w:r>
        <w:rPr>
          <w:rFonts w:ascii="Calibri" w:hAnsi="Calibri" w:cs="Calibri"/>
          <w:sz w:val="22"/>
          <w:szCs w:val="22"/>
          <w:lang w:eastAsia="en-US"/>
        </w:rPr>
        <w:t xml:space="preserve"> stosuje się wyłącznie przy płatnościach bezgotówkowych, realizowanych za pośrednictwem polecenia przelewu lub polecenia zapłaty dla czynnych podatników VAT. Mechanizm podzielnej płatności nie będzie wykorzystywany do zapłaty za czynności lub zdarzenia pozostające poza zakresem VAT (np. zapłata odszkodowania), a także świadczenia zwolnione z VAT, opodatkowane stawką 0% lub objęte odwrotnym obciążeniem.</w:t>
      </w:r>
    </w:p>
    <w:p w14:paraId="2020C102" w14:textId="77777777" w:rsidR="00782A3F" w:rsidRDefault="00173EE2">
      <w:pPr>
        <w:pStyle w:val="Domylnie"/>
        <w:jc w:val="center"/>
        <w:rPr>
          <w:rFonts w:ascii="Calibri" w:hAnsi="Calibri"/>
          <w:b/>
          <w:color w:val="000000"/>
          <w:sz w:val="22"/>
          <w:szCs w:val="22"/>
        </w:rPr>
      </w:pPr>
      <w:r>
        <w:rPr>
          <w:rFonts w:ascii="Calibri" w:hAnsi="Calibri"/>
          <w:b/>
          <w:color w:val="000000"/>
          <w:sz w:val="22"/>
          <w:szCs w:val="22"/>
        </w:rPr>
        <w:t>§ 3 Realizacja przedmiotu umowy</w:t>
      </w:r>
    </w:p>
    <w:p w14:paraId="4FAD402E" w14:textId="77777777" w:rsidR="001A227C" w:rsidRPr="00034222" w:rsidRDefault="001A227C">
      <w:pPr>
        <w:pStyle w:val="Domylnie"/>
        <w:jc w:val="center"/>
        <w:rPr>
          <w:sz w:val="8"/>
          <w:szCs w:val="8"/>
        </w:rPr>
      </w:pPr>
    </w:p>
    <w:p w14:paraId="239936E8" w14:textId="77777777" w:rsidR="00782A3F" w:rsidRDefault="00173EE2">
      <w:pPr>
        <w:pStyle w:val="Akapitzlist"/>
        <w:numPr>
          <w:ilvl w:val="0"/>
          <w:numId w:val="5"/>
        </w:numPr>
        <w:ind w:left="0" w:hanging="284"/>
      </w:pPr>
      <w:r>
        <w:rPr>
          <w:rFonts w:ascii="Calibri" w:hAnsi="Calibri"/>
          <w:b/>
          <w:color w:val="000000"/>
          <w:sz w:val="22"/>
          <w:szCs w:val="22"/>
        </w:rPr>
        <w:t>Zobowiązania Najemcy:</w:t>
      </w:r>
    </w:p>
    <w:p w14:paraId="47DC1934" w14:textId="77777777" w:rsidR="00782A3F" w:rsidRDefault="00173EE2">
      <w:pPr>
        <w:pStyle w:val="Akapitzlist"/>
        <w:numPr>
          <w:ilvl w:val="0"/>
          <w:numId w:val="4"/>
        </w:numPr>
        <w:ind w:left="284" w:hanging="426"/>
        <w:jc w:val="both"/>
      </w:pPr>
      <w:r>
        <w:rPr>
          <w:rFonts w:ascii="Calibri" w:hAnsi="Calibri"/>
          <w:sz w:val="22"/>
          <w:szCs w:val="22"/>
        </w:rPr>
        <w:t>Najemca zobowiązuje się używać przedmiotowy system w sposób należyty nie powodując jego uszkodzenia lub zniszczenia.</w:t>
      </w:r>
    </w:p>
    <w:p w14:paraId="61BFBF33" w14:textId="77777777" w:rsidR="00782A3F" w:rsidRDefault="00173EE2">
      <w:pPr>
        <w:pStyle w:val="Akapitzlist"/>
        <w:numPr>
          <w:ilvl w:val="0"/>
          <w:numId w:val="4"/>
        </w:numPr>
        <w:ind w:left="284" w:hanging="426"/>
        <w:jc w:val="both"/>
      </w:pPr>
      <w:r>
        <w:rPr>
          <w:rFonts w:ascii="Calibri" w:hAnsi="Calibri"/>
          <w:sz w:val="22"/>
          <w:szCs w:val="22"/>
        </w:rPr>
        <w:t>Najemca jest wyłącznym użytkownikiem systemu monitoringu.</w:t>
      </w:r>
    </w:p>
    <w:p w14:paraId="1416E32B" w14:textId="77777777" w:rsidR="00782A3F" w:rsidRDefault="00173EE2">
      <w:pPr>
        <w:pStyle w:val="Akapitzlist"/>
        <w:numPr>
          <w:ilvl w:val="0"/>
          <w:numId w:val="4"/>
        </w:numPr>
        <w:ind w:left="284" w:hanging="426"/>
        <w:jc w:val="both"/>
      </w:pPr>
      <w:r>
        <w:rPr>
          <w:rFonts w:ascii="Calibri" w:hAnsi="Calibri"/>
          <w:sz w:val="22"/>
          <w:szCs w:val="22"/>
        </w:rPr>
        <w:t>Najemca nie może oddać systemu w podnajem lub w bezpłatne używanie osobie trzeciej bez zgody Wynajmującego wyrażonej na piśmie.</w:t>
      </w:r>
    </w:p>
    <w:p w14:paraId="4D15A1B7" w14:textId="77777777" w:rsidR="00782A3F" w:rsidRDefault="00173EE2">
      <w:pPr>
        <w:pStyle w:val="Akapitzlist"/>
        <w:numPr>
          <w:ilvl w:val="0"/>
          <w:numId w:val="4"/>
        </w:numPr>
        <w:ind w:left="284" w:hanging="426"/>
        <w:jc w:val="both"/>
      </w:pPr>
      <w:r>
        <w:rPr>
          <w:rFonts w:ascii="Calibri" w:hAnsi="Calibri"/>
          <w:sz w:val="22"/>
          <w:szCs w:val="22"/>
        </w:rPr>
        <w:lastRenderedPageBreak/>
        <w:t>Najemca zobowiązuje się do pełnienia funkcji operatora systemu na swój koszt.</w:t>
      </w:r>
    </w:p>
    <w:p w14:paraId="51E9D30E" w14:textId="77777777" w:rsidR="00782A3F" w:rsidRDefault="00173EE2">
      <w:pPr>
        <w:pStyle w:val="Akapitzlist"/>
        <w:numPr>
          <w:ilvl w:val="0"/>
          <w:numId w:val="4"/>
        </w:numPr>
        <w:ind w:left="284" w:hanging="426"/>
        <w:jc w:val="both"/>
      </w:pPr>
      <w:r>
        <w:rPr>
          <w:rFonts w:ascii="Calibri" w:hAnsi="Calibri"/>
          <w:sz w:val="22"/>
          <w:szCs w:val="22"/>
        </w:rPr>
        <w:t>Najemca nie może dokonywać zmian w użytkowanym systemie bez zgody Wynajmującego wyrażonej na piśmie.</w:t>
      </w:r>
    </w:p>
    <w:p w14:paraId="5610332E" w14:textId="1A49D4A8" w:rsidR="00C80C29" w:rsidRDefault="00173EE2" w:rsidP="001A227C">
      <w:pPr>
        <w:pStyle w:val="Akapitzlist"/>
        <w:numPr>
          <w:ilvl w:val="0"/>
          <w:numId w:val="4"/>
        </w:numPr>
        <w:ind w:left="284" w:hanging="426"/>
        <w:jc w:val="both"/>
      </w:pPr>
      <w:r>
        <w:rPr>
          <w:rFonts w:ascii="Calibri" w:hAnsi="Calibri"/>
          <w:color w:val="000000"/>
          <w:sz w:val="22"/>
          <w:szCs w:val="22"/>
        </w:rPr>
        <w:t>W przypadku zgłoszenia zakłócenia obrazów na monitorach i uzyskanych z rejestratorów Wynajmujący w każdym czasie ma prawo do kontroli jakości obrazu</w:t>
      </w:r>
    </w:p>
    <w:p w14:paraId="05834F4D" w14:textId="77777777" w:rsidR="00782A3F" w:rsidRDefault="00173EE2">
      <w:pPr>
        <w:pStyle w:val="Akapitzlist"/>
        <w:numPr>
          <w:ilvl w:val="0"/>
          <w:numId w:val="5"/>
        </w:numPr>
        <w:ind w:left="0" w:hanging="284"/>
      </w:pPr>
      <w:r>
        <w:rPr>
          <w:rFonts w:ascii="Calibri" w:hAnsi="Calibri"/>
          <w:b/>
          <w:color w:val="000000"/>
          <w:sz w:val="22"/>
          <w:szCs w:val="22"/>
        </w:rPr>
        <w:t>Zobowiązania Wynajmującego:</w:t>
      </w:r>
    </w:p>
    <w:p w14:paraId="1985E6C9" w14:textId="4283B97E" w:rsidR="00782A3F" w:rsidRDefault="00173EE2">
      <w:pPr>
        <w:pStyle w:val="Akapitzlist"/>
        <w:numPr>
          <w:ilvl w:val="0"/>
          <w:numId w:val="6"/>
        </w:numPr>
        <w:ind w:left="142" w:hanging="284"/>
        <w:jc w:val="both"/>
      </w:pPr>
      <w:r>
        <w:rPr>
          <w:rFonts w:ascii="Calibri" w:hAnsi="Calibri"/>
          <w:color w:val="000000"/>
          <w:sz w:val="22"/>
          <w:szCs w:val="22"/>
        </w:rPr>
        <w:t xml:space="preserve">Materiały oraz urządzenia systemu niezbędne do realizacji przedmiotu umowy oraz szkolenie pracowników wskazanych imiennie przez Najemcę </w:t>
      </w:r>
      <w:r w:rsidR="00C87D43">
        <w:rPr>
          <w:rFonts w:ascii="Calibri" w:hAnsi="Calibri"/>
          <w:color w:val="000000"/>
          <w:sz w:val="22"/>
          <w:szCs w:val="22"/>
        </w:rPr>
        <w:t xml:space="preserve">i przeprowadzonych zgodnie z ust. 4.4 Programu funkcjonalno-użytkowego o którym mowa w § 1 ust. 2 niniejszej umowy, </w:t>
      </w:r>
      <w:r>
        <w:rPr>
          <w:rFonts w:ascii="Calibri" w:hAnsi="Calibri"/>
          <w:color w:val="000000"/>
          <w:sz w:val="22"/>
          <w:szCs w:val="22"/>
        </w:rPr>
        <w:t>potwierdzone stosownym zaświadczeniem</w:t>
      </w:r>
      <w:r>
        <w:rPr>
          <w:rFonts w:ascii="Calibri" w:hAnsi="Calibri"/>
          <w:sz w:val="22"/>
          <w:szCs w:val="22"/>
        </w:rPr>
        <w:t xml:space="preserve"> Wynajmujący zapewnia we własnym zakresie w ramach wynagrodzenia o którym mowa w § 2 niniejszej umowy.</w:t>
      </w:r>
    </w:p>
    <w:p w14:paraId="40F36E22" w14:textId="77777777" w:rsidR="00782A3F" w:rsidRDefault="00173EE2">
      <w:pPr>
        <w:pStyle w:val="Akapitzlist"/>
        <w:numPr>
          <w:ilvl w:val="0"/>
          <w:numId w:val="6"/>
        </w:numPr>
        <w:ind w:left="142" w:hanging="284"/>
        <w:jc w:val="both"/>
      </w:pPr>
      <w:r>
        <w:rPr>
          <w:rFonts w:ascii="Calibri" w:hAnsi="Calibri"/>
          <w:sz w:val="22"/>
          <w:szCs w:val="22"/>
        </w:rPr>
        <w:t xml:space="preserve">Wynajmujący podejmie działania naprawcze kamer lub innych urządzeń zgłoszone przez Najemcę </w:t>
      </w:r>
      <w:r>
        <w:rPr>
          <w:rFonts w:ascii="Calibri" w:hAnsi="Calibri"/>
          <w:sz w:val="22"/>
          <w:szCs w:val="22"/>
        </w:rPr>
        <w:br/>
        <w:t xml:space="preserve">w ciągu </w:t>
      </w:r>
      <w:r>
        <w:rPr>
          <w:rFonts w:ascii="Calibri" w:hAnsi="Calibri"/>
          <w:b/>
          <w:sz w:val="22"/>
          <w:szCs w:val="22"/>
        </w:rPr>
        <w:t>…………….. godzin</w:t>
      </w:r>
      <w:r>
        <w:rPr>
          <w:rFonts w:ascii="Calibri" w:hAnsi="Calibri"/>
          <w:sz w:val="22"/>
          <w:szCs w:val="22"/>
        </w:rPr>
        <w:t xml:space="preserve"> od momentu ich zgłoszenia.</w:t>
      </w:r>
    </w:p>
    <w:p w14:paraId="55D4E245" w14:textId="77777777" w:rsidR="00782A3F" w:rsidRDefault="00173EE2">
      <w:pPr>
        <w:pStyle w:val="Akapitzlist"/>
        <w:numPr>
          <w:ilvl w:val="0"/>
          <w:numId w:val="6"/>
        </w:numPr>
        <w:ind w:left="142" w:hanging="284"/>
        <w:jc w:val="both"/>
      </w:pPr>
      <w:r>
        <w:rPr>
          <w:rFonts w:ascii="Calibri" w:hAnsi="Calibri"/>
          <w:sz w:val="22"/>
          <w:szCs w:val="22"/>
          <w:shd w:val="clear" w:color="auto" w:fill="FFFFFF"/>
        </w:rPr>
        <w:t xml:space="preserve">Wynajmujący oświadcza, że okres przechowywania materiału archiwalnego wynosi </w:t>
      </w:r>
      <w:r w:rsidRPr="00BE21D3">
        <w:rPr>
          <w:rFonts w:ascii="Calibri" w:hAnsi="Calibri"/>
          <w:b/>
          <w:bCs/>
          <w:color w:val="auto"/>
          <w:sz w:val="22"/>
          <w:szCs w:val="22"/>
        </w:rPr>
        <w:t>30 dni.</w:t>
      </w:r>
    </w:p>
    <w:p w14:paraId="62F95BB0" w14:textId="77777777" w:rsidR="00782A3F" w:rsidRDefault="00173EE2">
      <w:pPr>
        <w:pStyle w:val="Akapitzlist"/>
        <w:numPr>
          <w:ilvl w:val="0"/>
          <w:numId w:val="6"/>
        </w:numPr>
        <w:ind w:left="142" w:hanging="284"/>
        <w:jc w:val="both"/>
      </w:pPr>
      <w:r>
        <w:rPr>
          <w:rFonts w:ascii="Calibri" w:hAnsi="Calibri"/>
          <w:sz w:val="22"/>
          <w:szCs w:val="22"/>
        </w:rPr>
        <w:t>Wynajmujący ponosi odpowiedzialność za bezpieczeństwo eksploatacji konstrukcji oraz wszystkich urządzeń systemu.</w:t>
      </w:r>
    </w:p>
    <w:p w14:paraId="133F5AFD" w14:textId="0B7653EF" w:rsidR="00782A3F" w:rsidRDefault="00173EE2">
      <w:pPr>
        <w:pStyle w:val="Akapitzlist"/>
        <w:numPr>
          <w:ilvl w:val="0"/>
          <w:numId w:val="6"/>
        </w:numPr>
        <w:ind w:left="142" w:hanging="284"/>
        <w:jc w:val="both"/>
      </w:pPr>
      <w:r>
        <w:rPr>
          <w:rFonts w:ascii="Calibri" w:hAnsi="Calibri"/>
          <w:sz w:val="22"/>
          <w:szCs w:val="22"/>
        </w:rPr>
        <w:t>Wynajmujący oświadcza, że nie będzie do wykonania niniejsze</w:t>
      </w:r>
      <w:r w:rsidR="006C2318">
        <w:rPr>
          <w:rFonts w:ascii="Calibri" w:hAnsi="Calibri"/>
          <w:sz w:val="22"/>
          <w:szCs w:val="22"/>
        </w:rPr>
        <w:t>j umowy zatrudniał pracowników N</w:t>
      </w:r>
      <w:r>
        <w:rPr>
          <w:rFonts w:ascii="Calibri" w:hAnsi="Calibri"/>
          <w:sz w:val="22"/>
          <w:szCs w:val="22"/>
        </w:rPr>
        <w:t>ajemcy, pod rygorem rozwiązania umowy.</w:t>
      </w:r>
    </w:p>
    <w:p w14:paraId="00924C8B" w14:textId="77777777" w:rsidR="00782A3F" w:rsidRDefault="00173EE2">
      <w:pPr>
        <w:pStyle w:val="Akapitzlist"/>
        <w:numPr>
          <w:ilvl w:val="0"/>
          <w:numId w:val="6"/>
        </w:numPr>
        <w:ind w:left="142" w:hanging="284"/>
        <w:jc w:val="both"/>
      </w:pPr>
      <w:r>
        <w:rPr>
          <w:rFonts w:ascii="Calibri" w:hAnsi="Calibri"/>
          <w:sz w:val="22"/>
          <w:szCs w:val="22"/>
        </w:rPr>
        <w:t>Wynajmujący zobowiązuje się do bezwzględnego zachowania w poufności wszelkich informacji uzyskanych w związku z wykonaniem niniejszej umowy, dotyczących Najemcy i jego Klientów.</w:t>
      </w:r>
    </w:p>
    <w:p w14:paraId="078F1F8E" w14:textId="77777777" w:rsidR="00782A3F" w:rsidRDefault="00173EE2">
      <w:pPr>
        <w:pStyle w:val="Akapitzlist"/>
        <w:numPr>
          <w:ilvl w:val="0"/>
          <w:numId w:val="6"/>
        </w:numPr>
        <w:ind w:left="142" w:hanging="284"/>
        <w:jc w:val="both"/>
      </w:pPr>
      <w:r>
        <w:rPr>
          <w:rFonts w:ascii="Calibri" w:hAnsi="Calibri"/>
          <w:sz w:val="22"/>
          <w:szCs w:val="22"/>
        </w:rPr>
        <w:t>Przez obowiązek o którym mowa w ust. 6 rozumie się w szczególności zakaz:</w:t>
      </w:r>
    </w:p>
    <w:p w14:paraId="18BA40C3" w14:textId="77777777" w:rsidR="00782A3F" w:rsidRDefault="00173EE2">
      <w:pPr>
        <w:pStyle w:val="Akapitzlist"/>
        <w:numPr>
          <w:ilvl w:val="0"/>
          <w:numId w:val="7"/>
        </w:numPr>
        <w:jc w:val="both"/>
      </w:pPr>
      <w:r>
        <w:rPr>
          <w:rFonts w:ascii="Calibri" w:hAnsi="Calibri"/>
          <w:sz w:val="22"/>
          <w:szCs w:val="22"/>
        </w:rPr>
        <w:t>zapoznawania się przez Wynajmującego z dokumentami, analizami, zawartością dysków twardych i innych nośników informacji – nie związanych ze zleconym zakresem prac,</w:t>
      </w:r>
    </w:p>
    <w:p w14:paraId="3C534455" w14:textId="77777777" w:rsidR="00782A3F" w:rsidRDefault="00173EE2">
      <w:pPr>
        <w:pStyle w:val="Akapitzlist"/>
        <w:numPr>
          <w:ilvl w:val="0"/>
          <w:numId w:val="7"/>
        </w:numPr>
        <w:jc w:val="both"/>
      </w:pPr>
      <w:r>
        <w:rPr>
          <w:rFonts w:ascii="Calibri" w:hAnsi="Calibri"/>
          <w:sz w:val="22"/>
          <w:szCs w:val="22"/>
        </w:rPr>
        <w:t>zabierania, kopiowania oraz powielania dokumentów i danych, a w szczególności udostępniania ich osobom trzecim, informowania osób trzecich o danych objętych nakazem poufności.</w:t>
      </w:r>
    </w:p>
    <w:p w14:paraId="617137A6" w14:textId="77777777" w:rsidR="00782A3F" w:rsidRDefault="00173EE2">
      <w:pPr>
        <w:pStyle w:val="Akapitzlist"/>
        <w:numPr>
          <w:ilvl w:val="0"/>
          <w:numId w:val="6"/>
        </w:numPr>
        <w:ind w:left="142" w:hanging="284"/>
        <w:jc w:val="both"/>
      </w:pPr>
      <w:r>
        <w:rPr>
          <w:rFonts w:ascii="Calibri" w:hAnsi="Calibri"/>
          <w:sz w:val="22"/>
          <w:szCs w:val="22"/>
        </w:rPr>
        <w:t>Wynajmujący zobowiązuje się nie wykorzystywać własnego sprzętu informatycznego na terenie Najemcy bez jego wiedzy i zgody.</w:t>
      </w:r>
    </w:p>
    <w:p w14:paraId="4F70B777" w14:textId="77777777" w:rsidR="00782A3F" w:rsidRDefault="00173EE2">
      <w:pPr>
        <w:pStyle w:val="Akapitzlist"/>
        <w:numPr>
          <w:ilvl w:val="0"/>
          <w:numId w:val="6"/>
        </w:numPr>
        <w:ind w:left="142" w:hanging="284"/>
        <w:jc w:val="both"/>
      </w:pPr>
      <w:r>
        <w:rPr>
          <w:rFonts w:ascii="Calibri" w:hAnsi="Calibri"/>
          <w:sz w:val="22"/>
          <w:szCs w:val="22"/>
        </w:rPr>
        <w:t>Wynajmujący zobowiązany jest do zapewnienia, aby jego pracownicy, a także osoby trzecie przy udziale których wykonuje prace dla Najemcy przestrzegali tych samych reguł poufności określonych w niniejszej umowie. Wynajmujący ponosi odpowiedzialność za należyte wypełnienie zobowiązania wskazanego w zdaniu poprzedzającym, a za działania lub zaniechania osób trzecich odpowiada jak za swoje własne.</w:t>
      </w:r>
    </w:p>
    <w:p w14:paraId="323B3A1B" w14:textId="77777777" w:rsidR="00782A3F" w:rsidRDefault="00173EE2">
      <w:pPr>
        <w:pStyle w:val="Akapitzlist"/>
        <w:numPr>
          <w:ilvl w:val="0"/>
          <w:numId w:val="6"/>
        </w:numPr>
        <w:ind w:left="142" w:hanging="426"/>
        <w:jc w:val="both"/>
      </w:pPr>
      <w:r>
        <w:rPr>
          <w:rFonts w:ascii="Calibri" w:hAnsi="Calibri"/>
          <w:sz w:val="22"/>
          <w:szCs w:val="22"/>
        </w:rPr>
        <w:t xml:space="preserve">Wynajmujący zobowiązany jest również do podjęcia pozytywnych działań zmierzających do ochrony informacji poufnych Najemcy i jego Klientów, o ile w trakcie wykonania umowy mogłoby dojść do ujawnienia takich informacji poza wiedzą i zgodą Najemcy. </w:t>
      </w:r>
    </w:p>
    <w:p w14:paraId="2530EA8A" w14:textId="77777777" w:rsidR="00782A3F" w:rsidRDefault="00173EE2">
      <w:pPr>
        <w:pStyle w:val="Akapitzlist"/>
        <w:numPr>
          <w:ilvl w:val="0"/>
          <w:numId w:val="6"/>
        </w:numPr>
        <w:ind w:left="142" w:hanging="426"/>
        <w:jc w:val="both"/>
      </w:pPr>
      <w:r>
        <w:rPr>
          <w:rFonts w:ascii="Calibri" w:hAnsi="Calibri"/>
          <w:sz w:val="22"/>
          <w:szCs w:val="22"/>
        </w:rPr>
        <w:t>Wynajmujący zobowiązany jest nie wprowadzać do pomieszczeń centrów monitoringu Najemcy osób trzecich.</w:t>
      </w:r>
    </w:p>
    <w:p w14:paraId="60A2639B" w14:textId="77777777" w:rsidR="00782A3F" w:rsidRDefault="00173EE2">
      <w:pPr>
        <w:pStyle w:val="Akapitzlist"/>
        <w:numPr>
          <w:ilvl w:val="0"/>
          <w:numId w:val="6"/>
        </w:numPr>
        <w:ind w:left="142" w:hanging="426"/>
        <w:jc w:val="both"/>
      </w:pPr>
      <w:r>
        <w:rPr>
          <w:rFonts w:ascii="Calibri" w:hAnsi="Calibri"/>
          <w:sz w:val="22"/>
          <w:szCs w:val="22"/>
        </w:rPr>
        <w:t>Postanowienia ust. 6 – 11 nie będą miały zastosowania do informacji, które:</w:t>
      </w:r>
    </w:p>
    <w:p w14:paraId="50D42958" w14:textId="77777777" w:rsidR="00782A3F" w:rsidRDefault="00173EE2">
      <w:pPr>
        <w:pStyle w:val="Akapitzlist"/>
        <w:numPr>
          <w:ilvl w:val="0"/>
          <w:numId w:val="12"/>
        </w:numPr>
        <w:jc w:val="both"/>
      </w:pPr>
      <w:r>
        <w:rPr>
          <w:rFonts w:ascii="Calibri" w:hAnsi="Calibri"/>
          <w:sz w:val="22"/>
          <w:szCs w:val="22"/>
        </w:rPr>
        <w:t>zostały opublikowane lub stały się jawne bez naruszenia niniejszej umowy,</w:t>
      </w:r>
    </w:p>
    <w:p w14:paraId="7642EE5B" w14:textId="77777777" w:rsidR="00782A3F" w:rsidRDefault="00173EE2">
      <w:pPr>
        <w:pStyle w:val="Akapitzlist"/>
        <w:numPr>
          <w:ilvl w:val="0"/>
          <w:numId w:val="12"/>
        </w:numPr>
        <w:jc w:val="both"/>
      </w:pPr>
      <w:r>
        <w:rPr>
          <w:rFonts w:ascii="Calibri" w:hAnsi="Calibri"/>
          <w:sz w:val="22"/>
          <w:szCs w:val="22"/>
        </w:rPr>
        <w:t>zostały ujawnione przez strony trzecie bez naruszenia zasady poufności określonej niniejszą umowa,</w:t>
      </w:r>
    </w:p>
    <w:p w14:paraId="00BF0DA7" w14:textId="77777777" w:rsidR="00782A3F" w:rsidRDefault="00173EE2">
      <w:pPr>
        <w:pStyle w:val="Akapitzlist"/>
        <w:numPr>
          <w:ilvl w:val="0"/>
          <w:numId w:val="12"/>
        </w:numPr>
        <w:jc w:val="both"/>
      </w:pPr>
      <w:r>
        <w:rPr>
          <w:rFonts w:ascii="Calibri" w:hAnsi="Calibri"/>
          <w:sz w:val="22"/>
          <w:szCs w:val="22"/>
        </w:rPr>
        <w:t xml:space="preserve">zostały ujawnione na podstawie odpowiedniego przepisu prawa, wyroku sądowego lub decyzji administracyjnej. </w:t>
      </w:r>
    </w:p>
    <w:p w14:paraId="3C7B650F" w14:textId="77777777" w:rsidR="00782A3F" w:rsidRDefault="00173EE2">
      <w:pPr>
        <w:pStyle w:val="Akapitzlist"/>
        <w:numPr>
          <w:ilvl w:val="0"/>
          <w:numId w:val="6"/>
        </w:numPr>
        <w:ind w:left="142" w:hanging="426"/>
        <w:jc w:val="both"/>
      </w:pPr>
      <w:r>
        <w:rPr>
          <w:rFonts w:ascii="Calibri" w:hAnsi="Calibri"/>
          <w:sz w:val="22"/>
          <w:szCs w:val="22"/>
        </w:rPr>
        <w:t xml:space="preserve">Osobami upoważnionymi za realizację postanowień niniejszej umowy są: </w:t>
      </w:r>
    </w:p>
    <w:p w14:paraId="64E0BC6D" w14:textId="77777777" w:rsidR="00782A3F" w:rsidRDefault="00173EE2">
      <w:pPr>
        <w:pStyle w:val="Normalny1"/>
        <w:numPr>
          <w:ilvl w:val="0"/>
          <w:numId w:val="8"/>
        </w:numPr>
        <w:spacing w:after="0" w:line="100" w:lineRule="atLeast"/>
        <w:ind w:left="426" w:hanging="284"/>
        <w:jc w:val="both"/>
      </w:pPr>
      <w:r>
        <w:rPr>
          <w:rFonts w:cs="Arial"/>
          <w:u w:val="single"/>
        </w:rPr>
        <w:t xml:space="preserve">po stronie Wynajmującego: </w:t>
      </w:r>
    </w:p>
    <w:p w14:paraId="1CA98DF2" w14:textId="77777777" w:rsidR="00782A3F" w:rsidRDefault="00173EE2">
      <w:pPr>
        <w:pStyle w:val="Normalny1"/>
        <w:spacing w:after="0" w:line="100" w:lineRule="atLeast"/>
        <w:ind w:left="426" w:hanging="284"/>
        <w:jc w:val="both"/>
      </w:pPr>
      <w:r>
        <w:rPr>
          <w:rFonts w:cs="Arial"/>
        </w:rPr>
        <w:t xml:space="preserve">      ………………………………………………………………………………………………….</w:t>
      </w:r>
    </w:p>
    <w:p w14:paraId="2FB7496B" w14:textId="77777777" w:rsidR="00782A3F" w:rsidRDefault="00173EE2">
      <w:pPr>
        <w:pStyle w:val="Normalny1"/>
        <w:spacing w:after="0" w:line="100" w:lineRule="atLeast"/>
        <w:ind w:left="426" w:hanging="284"/>
        <w:jc w:val="both"/>
      </w:pPr>
      <w:r>
        <w:rPr>
          <w:rFonts w:cs="Arial"/>
        </w:rPr>
        <w:t xml:space="preserve">      tel. kom. ………………………………………., e-mail……………………………………………………………………………..</w:t>
      </w:r>
    </w:p>
    <w:p w14:paraId="258852CF" w14:textId="77777777" w:rsidR="00782A3F" w:rsidRDefault="00173EE2">
      <w:pPr>
        <w:pStyle w:val="Normalny1"/>
        <w:numPr>
          <w:ilvl w:val="0"/>
          <w:numId w:val="8"/>
        </w:numPr>
        <w:spacing w:after="0" w:line="100" w:lineRule="atLeast"/>
        <w:ind w:left="426" w:hanging="284"/>
        <w:jc w:val="both"/>
      </w:pPr>
      <w:r>
        <w:rPr>
          <w:rFonts w:cs="Arial"/>
          <w:u w:val="single"/>
        </w:rPr>
        <w:t>po stronie Najemcy:</w:t>
      </w:r>
    </w:p>
    <w:p w14:paraId="79DD86DE" w14:textId="77777777" w:rsidR="00782A3F" w:rsidRDefault="00173EE2">
      <w:pPr>
        <w:pStyle w:val="Akapitzlist"/>
        <w:ind w:left="426" w:hanging="284"/>
        <w:jc w:val="both"/>
      </w:pPr>
      <w:r>
        <w:rPr>
          <w:rFonts w:ascii="Calibri" w:hAnsi="Calibri"/>
          <w:sz w:val="22"/>
          <w:szCs w:val="22"/>
        </w:rPr>
        <w:t xml:space="preserve">      ……………………………………………………. - Inspektor – Koordynator Zespołu Monitoringu Miejskiego </w:t>
      </w:r>
    </w:p>
    <w:p w14:paraId="428BF147" w14:textId="77777777" w:rsidR="00782A3F" w:rsidRDefault="00173EE2">
      <w:pPr>
        <w:pStyle w:val="Normalny1"/>
        <w:spacing w:after="0" w:line="100" w:lineRule="atLeast"/>
        <w:ind w:left="426" w:hanging="284"/>
        <w:jc w:val="both"/>
      </w:pPr>
      <w:r>
        <w:rPr>
          <w:rFonts w:cs="Arial"/>
        </w:rPr>
        <w:t xml:space="preserve">      tel. kom. ………………………………………., e-mail……………………………………………………………………………..</w:t>
      </w:r>
    </w:p>
    <w:p w14:paraId="0DB409BC" w14:textId="77777777" w:rsidR="00782A3F" w:rsidRDefault="00173EE2">
      <w:pPr>
        <w:pStyle w:val="Normalny1"/>
        <w:spacing w:after="0" w:line="100" w:lineRule="atLeast"/>
        <w:ind w:left="426" w:hanging="284"/>
        <w:jc w:val="both"/>
      </w:pPr>
      <w:r>
        <w:rPr>
          <w:rFonts w:cs="Arial"/>
        </w:rPr>
        <w:t xml:space="preserve">      …………………………………………………….- Naczelnik Wydziału Kierowania i Logistyki</w:t>
      </w:r>
    </w:p>
    <w:p w14:paraId="4EE63C13" w14:textId="7B4C26D0" w:rsidR="00782A3F" w:rsidRDefault="00173EE2" w:rsidP="00C80C29">
      <w:pPr>
        <w:pStyle w:val="Normalny1"/>
        <w:spacing w:after="0" w:line="100" w:lineRule="atLeast"/>
        <w:ind w:left="426" w:hanging="284"/>
        <w:jc w:val="center"/>
        <w:sectPr w:rsidR="00782A3F">
          <w:pgSz w:w="11906" w:h="16838"/>
          <w:pgMar w:top="1417" w:right="1417" w:bottom="1417" w:left="1417" w:header="0" w:footer="0" w:gutter="0"/>
          <w:cols w:space="708"/>
          <w:formProt w:val="0"/>
          <w:docGrid w:linePitch="360"/>
        </w:sectPr>
      </w:pPr>
      <w:r>
        <w:rPr>
          <w:rFonts w:cs="Arial"/>
        </w:rPr>
        <w:t>tel. kom. ………………………………………., e-mai</w:t>
      </w:r>
      <w:r w:rsidR="00C80C29">
        <w:rPr>
          <w:rFonts w:cs="Arial"/>
        </w:rPr>
        <w:t>l…………………………………………………………………………….</w:t>
      </w:r>
    </w:p>
    <w:p w14:paraId="719B8961" w14:textId="77777777" w:rsidR="00782A3F" w:rsidRDefault="00173EE2" w:rsidP="00C80C29">
      <w:pPr>
        <w:pStyle w:val="Domylnie"/>
        <w:jc w:val="center"/>
        <w:textAlignment w:val="baseline"/>
      </w:pPr>
      <w:r>
        <w:rPr>
          <w:rFonts w:ascii="Calibri" w:eastAsia="Calibri" w:hAnsi="Calibri" w:cs="Times New Roman"/>
          <w:b/>
          <w:color w:val="000000"/>
          <w:sz w:val="22"/>
          <w:szCs w:val="22"/>
        </w:rPr>
        <w:lastRenderedPageBreak/>
        <w:t xml:space="preserve">§ 4 </w:t>
      </w:r>
      <w:r>
        <w:rPr>
          <w:rFonts w:ascii="Calibri" w:eastAsia="Calibri" w:hAnsi="Calibri" w:cs="Times New Roman"/>
          <w:b/>
          <w:bCs/>
          <w:sz w:val="22"/>
          <w:szCs w:val="22"/>
          <w:lang w:eastAsia="pl-PL"/>
        </w:rPr>
        <w:t>Termin wykonania umowy</w:t>
      </w:r>
    </w:p>
    <w:p w14:paraId="76F23E54" w14:textId="77777777" w:rsidR="00782A3F" w:rsidRDefault="00782A3F">
      <w:pPr>
        <w:pStyle w:val="Domylnie"/>
        <w:jc w:val="center"/>
        <w:textAlignment w:val="baseline"/>
        <w:rPr>
          <w:sz w:val="10"/>
          <w:szCs w:val="10"/>
        </w:rPr>
      </w:pPr>
    </w:p>
    <w:p w14:paraId="1D6FE6D5" w14:textId="77777777" w:rsidR="001A227C" w:rsidRPr="002F5588" w:rsidRDefault="001A227C">
      <w:pPr>
        <w:pStyle w:val="Domylnie"/>
        <w:jc w:val="center"/>
        <w:textAlignment w:val="baseline"/>
        <w:rPr>
          <w:sz w:val="10"/>
          <w:szCs w:val="10"/>
        </w:rPr>
      </w:pPr>
    </w:p>
    <w:p w14:paraId="464E1287" w14:textId="77777777" w:rsidR="00782A3F" w:rsidRDefault="00173EE2">
      <w:pPr>
        <w:pStyle w:val="Domylnie"/>
        <w:ind w:left="142" w:hanging="426"/>
        <w:jc w:val="both"/>
        <w:textAlignment w:val="baseline"/>
      </w:pPr>
      <w:r>
        <w:rPr>
          <w:rFonts w:ascii="Calibri" w:eastAsia="Calibri" w:hAnsi="Calibri" w:cs="Times New Roman"/>
          <w:bCs/>
          <w:sz w:val="22"/>
          <w:szCs w:val="22"/>
          <w:lang w:eastAsia="pl-PL"/>
        </w:rPr>
        <w:t>1) Niniejsza umowa najmu zostaje zawarta na czas określony i obowiązuje:</w:t>
      </w:r>
    </w:p>
    <w:p w14:paraId="3C29A22E" w14:textId="203CA973" w:rsidR="00782A3F" w:rsidRDefault="00173EE2" w:rsidP="00BF42BA">
      <w:pPr>
        <w:pStyle w:val="Domylnie"/>
        <w:numPr>
          <w:ilvl w:val="0"/>
          <w:numId w:val="16"/>
        </w:numPr>
        <w:jc w:val="both"/>
        <w:textAlignment w:val="baseline"/>
      </w:pPr>
      <w:r>
        <w:rPr>
          <w:rFonts w:ascii="Calibri" w:eastAsia="Calibri" w:hAnsi="Calibri" w:cs="Times New Roman"/>
          <w:b/>
          <w:bCs/>
          <w:sz w:val="22"/>
          <w:szCs w:val="22"/>
          <w:lang w:eastAsia="pl-PL"/>
        </w:rPr>
        <w:t>dla I etapu (38 miesięcy) od 1 czerwca 2019 roku do 31 lipca 2022 roku,</w:t>
      </w:r>
    </w:p>
    <w:p w14:paraId="243F9016" w14:textId="77777777" w:rsidR="00782A3F" w:rsidRDefault="00173EE2" w:rsidP="00BF42BA">
      <w:pPr>
        <w:pStyle w:val="Domylnie"/>
        <w:numPr>
          <w:ilvl w:val="0"/>
          <w:numId w:val="16"/>
        </w:numPr>
        <w:jc w:val="both"/>
        <w:textAlignment w:val="baseline"/>
      </w:pPr>
      <w:r>
        <w:rPr>
          <w:rFonts w:ascii="Calibri" w:eastAsia="Calibri" w:hAnsi="Calibri"/>
          <w:b/>
          <w:sz w:val="22"/>
          <w:szCs w:val="22"/>
        </w:rPr>
        <w:t>dla II etapu (36 miesięcy) od 1 sierpnia 2019 roku do 31 lipca 2022 roku.</w:t>
      </w:r>
    </w:p>
    <w:p w14:paraId="35875982" w14:textId="73F4DBE0" w:rsidR="00782A3F" w:rsidRDefault="00173EE2" w:rsidP="00BF42BA">
      <w:pPr>
        <w:pStyle w:val="Domylnie"/>
        <w:numPr>
          <w:ilvl w:val="0"/>
          <w:numId w:val="16"/>
        </w:numPr>
        <w:jc w:val="both"/>
        <w:textAlignment w:val="baseline"/>
      </w:pPr>
      <w:r>
        <w:rPr>
          <w:rFonts w:ascii="Calibri" w:eastAsia="Calibri" w:hAnsi="Calibri"/>
          <w:b/>
          <w:sz w:val="22"/>
          <w:szCs w:val="22"/>
        </w:rPr>
        <w:t xml:space="preserve">dla III etapu (35 miesięcy) </w:t>
      </w:r>
      <w:r w:rsidRPr="00E2384E">
        <w:rPr>
          <w:rFonts w:ascii="Calibri" w:eastAsia="Calibri" w:hAnsi="Calibri"/>
          <w:b/>
          <w:color w:val="auto"/>
          <w:sz w:val="22"/>
          <w:szCs w:val="22"/>
        </w:rPr>
        <w:t xml:space="preserve">od 1 października 2019 </w:t>
      </w:r>
      <w:r>
        <w:rPr>
          <w:rFonts w:ascii="Calibri" w:eastAsia="Calibri" w:hAnsi="Calibri"/>
          <w:b/>
          <w:sz w:val="22"/>
          <w:szCs w:val="22"/>
        </w:rPr>
        <w:t>roku do 31 lipca 2022 roku.</w:t>
      </w:r>
    </w:p>
    <w:p w14:paraId="1E20F772" w14:textId="4DEEF922" w:rsidR="00782A3F" w:rsidRPr="005573FA" w:rsidRDefault="00173EE2" w:rsidP="00CA55DA">
      <w:pPr>
        <w:pStyle w:val="Domylnie"/>
        <w:ind w:left="-284"/>
        <w:jc w:val="both"/>
        <w:textAlignment w:val="baseline"/>
      </w:pPr>
      <w:r w:rsidRPr="005573FA">
        <w:rPr>
          <w:rFonts w:ascii="Calibri" w:eastAsia="Calibri" w:hAnsi="Calibri"/>
          <w:sz w:val="22"/>
          <w:szCs w:val="22"/>
        </w:rPr>
        <w:t>2) Po zakończeniu obowiązywania umowy Wynajmujący zobowiązany jest do zdemontowania elementów systemu monitoringu.</w:t>
      </w:r>
    </w:p>
    <w:p w14:paraId="71C1841D" w14:textId="77777777" w:rsidR="00782A3F" w:rsidRDefault="00782A3F">
      <w:pPr>
        <w:pStyle w:val="Normalny1"/>
        <w:spacing w:after="0" w:line="100" w:lineRule="atLeast"/>
        <w:jc w:val="center"/>
        <w:rPr>
          <w:sz w:val="10"/>
          <w:szCs w:val="10"/>
        </w:rPr>
      </w:pPr>
    </w:p>
    <w:p w14:paraId="6FE7C38D" w14:textId="77777777" w:rsidR="001A227C" w:rsidRPr="008C31BA" w:rsidRDefault="001A227C">
      <w:pPr>
        <w:pStyle w:val="Normalny1"/>
        <w:spacing w:after="0" w:line="100" w:lineRule="atLeast"/>
        <w:jc w:val="center"/>
        <w:rPr>
          <w:sz w:val="10"/>
          <w:szCs w:val="10"/>
        </w:rPr>
      </w:pPr>
    </w:p>
    <w:p w14:paraId="27F6331D" w14:textId="77777777" w:rsidR="00782A3F" w:rsidRDefault="00173EE2">
      <w:pPr>
        <w:pStyle w:val="Normalny1"/>
        <w:spacing w:after="0" w:line="100" w:lineRule="atLeast"/>
        <w:jc w:val="center"/>
      </w:pPr>
      <w:r>
        <w:rPr>
          <w:b/>
          <w:color w:val="000000"/>
        </w:rPr>
        <w:t>§ 5 Odbiór systemu</w:t>
      </w:r>
    </w:p>
    <w:p w14:paraId="2B13ACA3" w14:textId="77777777" w:rsidR="00782A3F" w:rsidRPr="00034222" w:rsidRDefault="00782A3F">
      <w:pPr>
        <w:pStyle w:val="Normalny1"/>
        <w:spacing w:after="0" w:line="100" w:lineRule="atLeast"/>
        <w:jc w:val="center"/>
        <w:rPr>
          <w:sz w:val="2"/>
          <w:szCs w:val="2"/>
        </w:rPr>
      </w:pPr>
    </w:p>
    <w:p w14:paraId="68F73CE3" w14:textId="77777777" w:rsidR="001A227C" w:rsidRPr="008C31BA" w:rsidRDefault="001A227C">
      <w:pPr>
        <w:pStyle w:val="Normalny1"/>
        <w:spacing w:after="0" w:line="100" w:lineRule="atLeast"/>
        <w:jc w:val="center"/>
        <w:rPr>
          <w:sz w:val="10"/>
          <w:szCs w:val="10"/>
        </w:rPr>
      </w:pPr>
    </w:p>
    <w:p w14:paraId="2CD2BF89" w14:textId="50580E9C" w:rsidR="00782A3F" w:rsidRPr="0097625D" w:rsidRDefault="00173EE2">
      <w:pPr>
        <w:pStyle w:val="Normalny1"/>
        <w:spacing w:after="0" w:line="100" w:lineRule="atLeast"/>
        <w:ind w:left="-284"/>
        <w:jc w:val="both"/>
        <w:rPr>
          <w:color w:val="2F5496" w:themeColor="accent5" w:themeShade="BF"/>
        </w:rPr>
      </w:pPr>
      <w:r>
        <w:rPr>
          <w:rFonts w:cs="Arial"/>
        </w:rPr>
        <w:t xml:space="preserve">1) </w:t>
      </w:r>
      <w:r w:rsidRPr="00BE21D3">
        <w:rPr>
          <w:rFonts w:cs="Arial"/>
          <w:color w:val="auto"/>
        </w:rPr>
        <w:t>Odbiór systemu nastąpi</w:t>
      </w:r>
      <w:r w:rsidR="0097625D" w:rsidRPr="00BE21D3">
        <w:rPr>
          <w:rFonts w:cs="Arial"/>
          <w:color w:val="auto"/>
        </w:rPr>
        <w:t>:</w:t>
      </w:r>
    </w:p>
    <w:p w14:paraId="2C0AA7D6" w14:textId="13B3343D" w:rsidR="00782A3F" w:rsidRPr="00C376B2" w:rsidRDefault="00173EE2" w:rsidP="00BF42BA">
      <w:pPr>
        <w:pStyle w:val="Normalny1"/>
        <w:spacing w:after="0" w:line="100" w:lineRule="atLeast"/>
        <w:ind w:left="284" w:hanging="284"/>
        <w:jc w:val="both"/>
        <w:rPr>
          <w:color w:val="auto"/>
        </w:rPr>
      </w:pPr>
      <w:r w:rsidRPr="007F7AE0">
        <w:rPr>
          <w:rFonts w:cs="Arial"/>
          <w:color w:val="000000" w:themeColor="text1"/>
        </w:rPr>
        <w:t xml:space="preserve">a) </w:t>
      </w:r>
      <w:r w:rsidRPr="00C376B2">
        <w:rPr>
          <w:rFonts w:cs="Arial"/>
          <w:color w:val="auto"/>
        </w:rPr>
        <w:t xml:space="preserve">w zakresie I etapu o którym mowa w § 4 ust. 1 lit. a): do dnia 31 maja 2019 roku – 77 </w:t>
      </w:r>
      <w:r w:rsidR="006874D7">
        <w:rPr>
          <w:rFonts w:cs="Arial"/>
          <w:color w:val="auto"/>
        </w:rPr>
        <w:t>punktów</w:t>
      </w:r>
      <w:r w:rsidR="00034222">
        <w:rPr>
          <w:rFonts w:cs="Arial"/>
          <w:color w:val="auto"/>
        </w:rPr>
        <w:t xml:space="preserve"> kamer</w:t>
      </w:r>
      <w:r w:rsidR="006874D7">
        <w:rPr>
          <w:rFonts w:cs="Arial"/>
          <w:color w:val="auto"/>
        </w:rPr>
        <w:t>owych</w:t>
      </w:r>
      <w:r w:rsidR="00034222">
        <w:rPr>
          <w:rFonts w:cs="Arial"/>
          <w:color w:val="auto"/>
        </w:rPr>
        <w:t xml:space="preserve"> </w:t>
      </w:r>
      <w:r w:rsidRPr="00C376B2">
        <w:rPr>
          <w:rFonts w:cs="Arial"/>
          <w:color w:val="auto"/>
        </w:rPr>
        <w:t xml:space="preserve">z poz. 1-77 z Załącznika nr 2 do niniejszej umowy,  </w:t>
      </w:r>
    </w:p>
    <w:p w14:paraId="2FD59802" w14:textId="2091B233" w:rsidR="00782A3F" w:rsidRPr="00C376B2" w:rsidRDefault="00173EE2" w:rsidP="00BF42BA">
      <w:pPr>
        <w:pStyle w:val="Normalny1"/>
        <w:spacing w:after="0" w:line="100" w:lineRule="atLeast"/>
        <w:ind w:left="284" w:hanging="284"/>
        <w:jc w:val="both"/>
        <w:rPr>
          <w:color w:val="auto"/>
        </w:rPr>
      </w:pPr>
      <w:r w:rsidRPr="00C376B2">
        <w:rPr>
          <w:rFonts w:cs="Arial"/>
          <w:color w:val="auto"/>
        </w:rPr>
        <w:t xml:space="preserve">b) </w:t>
      </w:r>
      <w:r w:rsidR="00BF42BA" w:rsidRPr="00C376B2">
        <w:rPr>
          <w:rFonts w:cs="Arial"/>
          <w:color w:val="auto"/>
        </w:rPr>
        <w:t xml:space="preserve"> </w:t>
      </w:r>
      <w:r w:rsidRPr="00C376B2">
        <w:rPr>
          <w:rFonts w:cs="Arial"/>
          <w:color w:val="auto"/>
        </w:rPr>
        <w:t>w zakresie II etapu o którym mowa w § 4 ust. 1 lit. b): do dnia 31 lipca 2019 roku – 28</w:t>
      </w:r>
      <w:r w:rsidRPr="005960A6">
        <w:rPr>
          <w:rFonts w:cs="Arial"/>
          <w:color w:val="auto"/>
        </w:rPr>
        <w:t xml:space="preserve"> </w:t>
      </w:r>
      <w:r w:rsidR="006874D7">
        <w:rPr>
          <w:rFonts w:cs="Arial"/>
          <w:color w:val="auto"/>
        </w:rPr>
        <w:t>punktów</w:t>
      </w:r>
      <w:r w:rsidR="00034222" w:rsidRPr="005960A6">
        <w:rPr>
          <w:rFonts w:cs="Arial"/>
          <w:color w:val="auto"/>
        </w:rPr>
        <w:t xml:space="preserve"> </w:t>
      </w:r>
      <w:r w:rsidRPr="00C376B2">
        <w:rPr>
          <w:rFonts w:cs="Arial"/>
          <w:color w:val="auto"/>
        </w:rPr>
        <w:t>kamer</w:t>
      </w:r>
      <w:r w:rsidR="006874D7">
        <w:rPr>
          <w:rFonts w:cs="Arial"/>
          <w:color w:val="auto"/>
        </w:rPr>
        <w:t>owych</w:t>
      </w:r>
      <w:r w:rsidRPr="00C376B2">
        <w:rPr>
          <w:rFonts w:cs="Arial"/>
          <w:color w:val="auto"/>
        </w:rPr>
        <w:t xml:space="preserve"> z poz. 78 – 105 z Załącznika nr 2a do niniejszej umowy,</w:t>
      </w:r>
    </w:p>
    <w:p w14:paraId="30354158" w14:textId="2BDFF059" w:rsidR="00782A3F" w:rsidRPr="00C376B2" w:rsidRDefault="00173EE2" w:rsidP="00BF42BA">
      <w:pPr>
        <w:pStyle w:val="Normalny1"/>
        <w:spacing w:after="0" w:line="100" w:lineRule="atLeast"/>
        <w:ind w:left="284" w:hanging="284"/>
        <w:jc w:val="both"/>
        <w:rPr>
          <w:rFonts w:cs="Arial"/>
          <w:color w:val="auto"/>
        </w:rPr>
      </w:pPr>
      <w:r w:rsidRPr="00C376B2">
        <w:rPr>
          <w:rFonts w:cs="Arial"/>
          <w:color w:val="auto"/>
        </w:rPr>
        <w:t xml:space="preserve">c) </w:t>
      </w:r>
      <w:r w:rsidR="00BF42BA" w:rsidRPr="00C376B2">
        <w:rPr>
          <w:rFonts w:cs="Arial"/>
          <w:color w:val="auto"/>
        </w:rPr>
        <w:t xml:space="preserve"> </w:t>
      </w:r>
      <w:r w:rsidRPr="00C376B2">
        <w:rPr>
          <w:rFonts w:cs="Arial"/>
          <w:color w:val="auto"/>
        </w:rPr>
        <w:t xml:space="preserve">w zakresie III etapu o którym mowa w § 4 ust. 1 </w:t>
      </w:r>
      <w:r w:rsidR="00FF2323" w:rsidRPr="00C376B2">
        <w:rPr>
          <w:rFonts w:cs="Arial"/>
          <w:color w:val="auto"/>
        </w:rPr>
        <w:t>lit. c) do dnia</w:t>
      </w:r>
      <w:r w:rsidRPr="00C376B2">
        <w:rPr>
          <w:rFonts w:cs="Arial"/>
          <w:color w:val="auto"/>
        </w:rPr>
        <w:t xml:space="preserve"> 30 września 20</w:t>
      </w:r>
      <w:r w:rsidR="00FF2323" w:rsidRPr="00C376B2">
        <w:rPr>
          <w:rFonts w:cs="Arial"/>
          <w:color w:val="auto"/>
        </w:rPr>
        <w:t xml:space="preserve">19 roku </w:t>
      </w:r>
      <w:r w:rsidRPr="00C376B2">
        <w:rPr>
          <w:rFonts w:cs="Arial"/>
          <w:color w:val="auto"/>
        </w:rPr>
        <w:t xml:space="preserve">– 10 </w:t>
      </w:r>
      <w:r w:rsidR="006874D7">
        <w:rPr>
          <w:rFonts w:cs="Arial"/>
          <w:color w:val="auto"/>
        </w:rPr>
        <w:t>punktów</w:t>
      </w:r>
      <w:r w:rsidR="00034222">
        <w:rPr>
          <w:rFonts w:cs="Arial"/>
          <w:color w:val="auto"/>
        </w:rPr>
        <w:t xml:space="preserve"> </w:t>
      </w:r>
      <w:r w:rsidRPr="00C376B2">
        <w:rPr>
          <w:rFonts w:cs="Arial"/>
          <w:color w:val="auto"/>
        </w:rPr>
        <w:t>kamer</w:t>
      </w:r>
      <w:r w:rsidR="006874D7">
        <w:rPr>
          <w:rFonts w:cs="Arial"/>
          <w:color w:val="auto"/>
        </w:rPr>
        <w:t>owych</w:t>
      </w:r>
      <w:r w:rsidRPr="00C376B2">
        <w:rPr>
          <w:rFonts w:cs="Arial"/>
          <w:color w:val="auto"/>
        </w:rPr>
        <w:t xml:space="preserve"> z poz. 106 – 115 z Załącznika Nr 2b do niniejszej umowy (dot. nowych lokalizacji punktów kamerowych).</w:t>
      </w:r>
    </w:p>
    <w:p w14:paraId="0618A4CA" w14:textId="2942DD0F" w:rsidR="00782A3F" w:rsidRPr="00C376B2" w:rsidRDefault="00BF42BA" w:rsidP="00BF42BA">
      <w:pPr>
        <w:pStyle w:val="Normalny1"/>
        <w:spacing w:after="0" w:line="100" w:lineRule="atLeast"/>
        <w:ind w:left="284" w:hanging="284"/>
        <w:jc w:val="both"/>
        <w:rPr>
          <w:color w:val="auto"/>
        </w:rPr>
      </w:pPr>
      <w:r w:rsidRPr="00C376B2">
        <w:rPr>
          <w:rFonts w:cs="Arial"/>
          <w:color w:val="auto"/>
        </w:rPr>
        <w:t xml:space="preserve">d) </w:t>
      </w:r>
      <w:r w:rsidRPr="00C376B2">
        <w:rPr>
          <w:color w:val="auto"/>
        </w:rPr>
        <w:t xml:space="preserve"> </w:t>
      </w:r>
      <w:r w:rsidR="0097625D" w:rsidRPr="00C376B2">
        <w:rPr>
          <w:color w:val="auto"/>
        </w:rPr>
        <w:t>w zakresie w</w:t>
      </w:r>
      <w:r w:rsidR="00173EE2" w:rsidRPr="00C376B2">
        <w:rPr>
          <w:rFonts w:cs="Arial"/>
          <w:color w:val="auto"/>
        </w:rPr>
        <w:t>yposażeni</w:t>
      </w:r>
      <w:r w:rsidR="0097625D" w:rsidRPr="00C376B2">
        <w:rPr>
          <w:rFonts w:cs="Arial"/>
          <w:color w:val="auto"/>
        </w:rPr>
        <w:t>a</w:t>
      </w:r>
      <w:r w:rsidR="00173EE2" w:rsidRPr="00C376B2">
        <w:rPr>
          <w:rFonts w:cs="Arial"/>
          <w:color w:val="auto"/>
        </w:rPr>
        <w:t xml:space="preserve"> techniczne</w:t>
      </w:r>
      <w:r w:rsidR="0097625D" w:rsidRPr="00C376B2">
        <w:rPr>
          <w:rFonts w:cs="Arial"/>
          <w:color w:val="auto"/>
        </w:rPr>
        <w:t>go</w:t>
      </w:r>
      <w:r w:rsidR="00173EE2" w:rsidRPr="00C376B2">
        <w:rPr>
          <w:rFonts w:cs="Arial"/>
          <w:color w:val="auto"/>
        </w:rPr>
        <w:t xml:space="preserve"> w </w:t>
      </w:r>
      <w:r w:rsidR="00173EE2" w:rsidRPr="00C376B2">
        <w:rPr>
          <w:color w:val="auto"/>
        </w:rPr>
        <w:t>urządzenia powiąz</w:t>
      </w:r>
      <w:r w:rsidR="00AA2675" w:rsidRPr="00C376B2">
        <w:rPr>
          <w:color w:val="auto"/>
        </w:rPr>
        <w:t xml:space="preserve">ane z systemem – do </w:t>
      </w:r>
      <w:r w:rsidR="0097625D" w:rsidRPr="00C376B2">
        <w:rPr>
          <w:color w:val="auto"/>
        </w:rPr>
        <w:t xml:space="preserve">dnia </w:t>
      </w:r>
      <w:r w:rsidR="00AA2675" w:rsidRPr="00C376B2">
        <w:rPr>
          <w:color w:val="auto"/>
        </w:rPr>
        <w:t>31 maja 2019</w:t>
      </w:r>
      <w:r w:rsidR="00173EE2" w:rsidRPr="00C376B2">
        <w:rPr>
          <w:color w:val="auto"/>
        </w:rPr>
        <w:t xml:space="preserve"> roku.</w:t>
      </w:r>
    </w:p>
    <w:p w14:paraId="7A76885C" w14:textId="2AB7EC51" w:rsidR="00782A3F" w:rsidRPr="009A1CAF" w:rsidRDefault="00173EE2" w:rsidP="00BF42BA">
      <w:pPr>
        <w:pStyle w:val="Normalny1"/>
        <w:spacing w:after="0" w:line="100" w:lineRule="atLeast"/>
        <w:ind w:left="142" w:hanging="426"/>
        <w:jc w:val="both"/>
        <w:rPr>
          <w:rFonts w:cs="Arial"/>
          <w:color w:val="auto"/>
        </w:rPr>
      </w:pPr>
      <w:r w:rsidRPr="009A1CAF">
        <w:rPr>
          <w:rFonts w:cs="Arial"/>
          <w:color w:val="auto"/>
        </w:rPr>
        <w:t xml:space="preserve">2) </w:t>
      </w:r>
      <w:r w:rsidR="00C376B2">
        <w:rPr>
          <w:rFonts w:cs="Arial"/>
          <w:color w:val="auto"/>
        </w:rPr>
        <w:t xml:space="preserve"> </w:t>
      </w:r>
      <w:r w:rsidRPr="009A1CAF">
        <w:rPr>
          <w:rFonts w:cs="Arial"/>
          <w:color w:val="auto"/>
        </w:rPr>
        <w:t xml:space="preserve">Najemca </w:t>
      </w:r>
      <w:bookmarkStart w:id="0" w:name="_GoBack1"/>
      <w:bookmarkEnd w:id="0"/>
      <w:r w:rsidRPr="009A1CAF">
        <w:rPr>
          <w:rFonts w:cs="Arial"/>
          <w:color w:val="auto"/>
        </w:rPr>
        <w:t>dopuszcza możliwość w za</w:t>
      </w:r>
      <w:r w:rsidR="00630707" w:rsidRPr="009A1CAF">
        <w:rPr>
          <w:rFonts w:cs="Arial"/>
          <w:color w:val="auto"/>
        </w:rPr>
        <w:t xml:space="preserve">kresie każdego etapu, </w:t>
      </w:r>
      <w:r w:rsidR="00630707" w:rsidRPr="00C376B2">
        <w:rPr>
          <w:rFonts w:cs="Arial"/>
          <w:color w:val="auto"/>
        </w:rPr>
        <w:t>częściowego</w:t>
      </w:r>
      <w:r w:rsidR="00630707" w:rsidRPr="009A1CAF">
        <w:rPr>
          <w:rFonts w:cs="Arial"/>
          <w:color w:val="auto"/>
        </w:rPr>
        <w:t xml:space="preserve"> </w:t>
      </w:r>
      <w:r w:rsidRPr="009A1CAF">
        <w:rPr>
          <w:rFonts w:cs="Arial"/>
          <w:color w:val="auto"/>
        </w:rPr>
        <w:t xml:space="preserve">jego odbioru tzn. </w:t>
      </w:r>
      <w:r w:rsidRPr="009A1CAF">
        <w:rPr>
          <w:rFonts w:cs="Arial"/>
          <w:color w:val="auto"/>
        </w:rPr>
        <w:br/>
        <w:t xml:space="preserve">min. 10 – max 15 </w:t>
      </w:r>
      <w:r w:rsidR="006874D7">
        <w:rPr>
          <w:rFonts w:cs="Arial"/>
          <w:color w:val="auto"/>
        </w:rPr>
        <w:t xml:space="preserve">punktów </w:t>
      </w:r>
      <w:r w:rsidRPr="009A1CAF">
        <w:rPr>
          <w:rFonts w:cs="Arial"/>
          <w:color w:val="auto"/>
        </w:rPr>
        <w:t>kamer</w:t>
      </w:r>
      <w:r w:rsidR="006874D7">
        <w:rPr>
          <w:rFonts w:cs="Arial"/>
          <w:color w:val="auto"/>
        </w:rPr>
        <w:t>owych</w:t>
      </w:r>
      <w:r w:rsidRPr="009A1CAF">
        <w:rPr>
          <w:rFonts w:cs="Arial"/>
          <w:color w:val="auto"/>
        </w:rPr>
        <w:t xml:space="preserve"> dziennie, przy czym całkowity odbiór poszczególnych etapów nie może przekroczyć terminów </w:t>
      </w:r>
      <w:r w:rsidRPr="00C376B2">
        <w:rPr>
          <w:rFonts w:cs="Arial"/>
          <w:color w:val="auto"/>
        </w:rPr>
        <w:t>określonych w ust. 1 lit. a), b) i c).</w:t>
      </w:r>
    </w:p>
    <w:p w14:paraId="305A2D5B" w14:textId="65457FCA" w:rsidR="00782A3F" w:rsidRPr="009A1CAF" w:rsidRDefault="00173EE2" w:rsidP="00BF42BA">
      <w:pPr>
        <w:pStyle w:val="Normalny1"/>
        <w:spacing w:after="0" w:line="100" w:lineRule="atLeast"/>
        <w:ind w:left="142" w:hanging="426"/>
        <w:jc w:val="both"/>
        <w:rPr>
          <w:color w:val="auto"/>
        </w:rPr>
      </w:pPr>
      <w:r w:rsidRPr="009A1CAF">
        <w:rPr>
          <w:rFonts w:cs="Arial"/>
          <w:color w:val="auto"/>
        </w:rPr>
        <w:t xml:space="preserve">3) </w:t>
      </w:r>
      <w:r w:rsidR="00BF42BA" w:rsidRPr="009A1CAF">
        <w:rPr>
          <w:rFonts w:cs="Arial"/>
          <w:color w:val="auto"/>
        </w:rPr>
        <w:t xml:space="preserve">    </w:t>
      </w:r>
      <w:r w:rsidRPr="009A1CAF">
        <w:rPr>
          <w:rFonts w:cs="Arial"/>
          <w:color w:val="auto"/>
        </w:rPr>
        <w:t>Wynajmujący zobowiązany jest do pisemnego powiadomienia (fax, e-mail) Najemcę /upoważnionych jego przedstawicieli/ o gotowości odbioru określonej części systemu z podaniem lokalizacji kamer, które Wynajmujący</w:t>
      </w:r>
      <w:r w:rsidR="00E341BE" w:rsidRPr="009A1CAF">
        <w:rPr>
          <w:rFonts w:cs="Arial"/>
          <w:color w:val="auto"/>
        </w:rPr>
        <w:t xml:space="preserve"> zgłasza do odbioru.</w:t>
      </w:r>
    </w:p>
    <w:p w14:paraId="0E8AC052" w14:textId="2E5D2E60" w:rsidR="00782A3F" w:rsidRPr="009A1CAF" w:rsidRDefault="00E341BE">
      <w:pPr>
        <w:pStyle w:val="Normalny1"/>
        <w:numPr>
          <w:ilvl w:val="0"/>
          <w:numId w:val="1"/>
        </w:numPr>
        <w:spacing w:after="0" w:line="100" w:lineRule="atLeast"/>
        <w:ind w:left="142" w:hanging="426"/>
        <w:jc w:val="both"/>
        <w:rPr>
          <w:color w:val="auto"/>
        </w:rPr>
      </w:pPr>
      <w:r w:rsidRPr="009A1CAF">
        <w:rPr>
          <w:rFonts w:cs="Arial"/>
          <w:color w:val="auto"/>
        </w:rPr>
        <w:t xml:space="preserve">Wynajmujący wyznaczy termin rozpoczęcia odbioru nie później niż w </w:t>
      </w:r>
      <w:r w:rsidRPr="00C376B2">
        <w:rPr>
          <w:rFonts w:cs="Arial"/>
          <w:color w:val="auto"/>
        </w:rPr>
        <w:t xml:space="preserve">ciągu 5 dni roboczych </w:t>
      </w:r>
      <w:r w:rsidRPr="009A1CAF">
        <w:rPr>
          <w:rFonts w:cs="Arial"/>
          <w:color w:val="auto"/>
        </w:rPr>
        <w:t>od daty pisemnego zawiadomienia go o osiągnięciu gotowości odbioru, zawiadamiając o tym Najemcę.</w:t>
      </w:r>
      <w:r w:rsidR="00173EE2" w:rsidRPr="009A1CAF">
        <w:rPr>
          <w:rFonts w:cs="Arial"/>
          <w:color w:val="auto"/>
        </w:rPr>
        <w:t xml:space="preserve">  </w:t>
      </w:r>
    </w:p>
    <w:p w14:paraId="7C00CF78" w14:textId="34681141" w:rsidR="00782A3F" w:rsidRDefault="00173EE2">
      <w:pPr>
        <w:pStyle w:val="Normalny1"/>
        <w:numPr>
          <w:ilvl w:val="0"/>
          <w:numId w:val="1"/>
        </w:numPr>
        <w:spacing w:after="0" w:line="100" w:lineRule="atLeast"/>
        <w:ind w:left="142" w:hanging="426"/>
        <w:jc w:val="both"/>
      </w:pPr>
      <w:r w:rsidRPr="009A1CAF">
        <w:rPr>
          <w:rFonts w:cs="Arial"/>
          <w:color w:val="auto"/>
        </w:rPr>
        <w:t xml:space="preserve">Strony ustalają, że z czynności odbioru systemu /jego części/ zostaną sporządzone </w:t>
      </w:r>
      <w:r w:rsidR="004A52D9" w:rsidRPr="00C376B2">
        <w:rPr>
          <w:rFonts w:cs="Arial"/>
          <w:color w:val="auto"/>
        </w:rPr>
        <w:t>częściowe</w:t>
      </w:r>
      <w:r w:rsidR="004A52D9" w:rsidRPr="009A1CAF">
        <w:rPr>
          <w:rFonts w:cs="Arial"/>
          <w:color w:val="auto"/>
        </w:rPr>
        <w:t xml:space="preserve"> </w:t>
      </w:r>
      <w:r w:rsidRPr="009A1CAF">
        <w:rPr>
          <w:rFonts w:cs="Arial"/>
          <w:color w:val="auto"/>
        </w:rPr>
        <w:t xml:space="preserve">protokoły zawierające ustalenia dokonane w toku oraz terminy wyznaczone do usunięcia stwierdzonych wad, którego wzór stanowi </w:t>
      </w:r>
      <w:r w:rsidRPr="009A1CAF">
        <w:rPr>
          <w:rFonts w:cs="Arial"/>
          <w:b/>
          <w:color w:val="auto"/>
        </w:rPr>
        <w:t>Załącznik Nr 3</w:t>
      </w:r>
      <w:r w:rsidRPr="009A1CAF">
        <w:rPr>
          <w:rFonts w:cs="Arial"/>
          <w:color w:val="auto"/>
        </w:rPr>
        <w:t xml:space="preserve"> do </w:t>
      </w:r>
      <w:r>
        <w:rPr>
          <w:rFonts w:cs="Arial"/>
        </w:rPr>
        <w:t xml:space="preserve">niniejszej umowy. W razie nie usunięcia wad w ustalonym terminie, Najemca uprawniony jest do ich usunięcia na koszt Wynajmującego.  </w:t>
      </w:r>
    </w:p>
    <w:p w14:paraId="46242BF3" w14:textId="77777777" w:rsidR="00782A3F" w:rsidRDefault="00173EE2">
      <w:pPr>
        <w:pStyle w:val="Normalny1"/>
        <w:numPr>
          <w:ilvl w:val="0"/>
          <w:numId w:val="1"/>
        </w:numPr>
        <w:spacing w:after="0" w:line="100" w:lineRule="atLeast"/>
        <w:ind w:left="142" w:hanging="426"/>
        <w:jc w:val="both"/>
      </w:pPr>
      <w:r>
        <w:rPr>
          <w:rFonts w:cs="Arial"/>
        </w:rPr>
        <w:t>Jeżeli w toku czynności odbioru systemu zostaną stwierdzone wady, Najemcy przysługują następujące uprawnienia:</w:t>
      </w:r>
    </w:p>
    <w:p w14:paraId="74B6DEC5" w14:textId="52C56638" w:rsidR="00782A3F" w:rsidRDefault="00173EE2" w:rsidP="00BF42BA">
      <w:pPr>
        <w:pStyle w:val="Normalny1"/>
        <w:spacing w:after="0" w:line="100" w:lineRule="atLeast"/>
        <w:ind w:left="142" w:hanging="142"/>
        <w:jc w:val="both"/>
      </w:pPr>
      <w:r>
        <w:rPr>
          <w:rFonts w:cs="Arial"/>
        </w:rPr>
        <w:t xml:space="preserve">a) jeżeli wady są istotne i nadają się do usunięcia, Najemca może odmówić odbioru do czasu usunięcia </w:t>
      </w:r>
      <w:r w:rsidR="00BF42BA">
        <w:rPr>
          <w:rFonts w:cs="Arial"/>
        </w:rPr>
        <w:t xml:space="preserve"> </w:t>
      </w:r>
      <w:r w:rsidR="002F5588">
        <w:rPr>
          <w:rFonts w:cs="Arial"/>
        </w:rPr>
        <w:t xml:space="preserve"> </w:t>
      </w:r>
      <w:r w:rsidR="00C376B2">
        <w:rPr>
          <w:rFonts w:cs="Arial"/>
        </w:rPr>
        <w:t xml:space="preserve"> </w:t>
      </w:r>
      <w:r>
        <w:rPr>
          <w:rFonts w:cs="Arial"/>
        </w:rPr>
        <w:t>wad,</w:t>
      </w:r>
    </w:p>
    <w:p w14:paraId="779F1FB3" w14:textId="77777777" w:rsidR="00F24E24" w:rsidRDefault="00173EE2" w:rsidP="00F24E24">
      <w:pPr>
        <w:pStyle w:val="Normalny1"/>
        <w:spacing w:after="0" w:line="100" w:lineRule="atLeast"/>
        <w:ind w:left="142" w:hanging="142"/>
        <w:jc w:val="both"/>
        <w:rPr>
          <w:rFonts w:cs="Arial"/>
        </w:rPr>
      </w:pPr>
      <w:r>
        <w:rPr>
          <w:rFonts w:cs="Arial"/>
        </w:rPr>
        <w:t>b) jeżeli wady są nieistotne i nadają się do usunięcia, Najemca dokona odbioru i jednocześnie wyznaczy termin na usunięcie wad,</w:t>
      </w:r>
    </w:p>
    <w:p w14:paraId="13CE3F2F" w14:textId="5E46733F" w:rsidR="00CA55DA" w:rsidRDefault="00F24E24" w:rsidP="00F24E24">
      <w:pPr>
        <w:pStyle w:val="Normalny1"/>
        <w:spacing w:after="0" w:line="100" w:lineRule="atLeast"/>
        <w:ind w:left="142" w:hanging="426"/>
        <w:jc w:val="both"/>
        <w:rPr>
          <w:rFonts w:cs="Arial"/>
        </w:rPr>
      </w:pPr>
      <w:r>
        <w:rPr>
          <w:rFonts w:cs="Arial"/>
        </w:rPr>
        <w:t xml:space="preserve">7) </w:t>
      </w:r>
      <w:r w:rsidR="00173EE2">
        <w:rPr>
          <w:rFonts w:cs="Arial"/>
        </w:rPr>
        <w:t xml:space="preserve"> </w:t>
      </w:r>
      <w:r w:rsidR="00CA55DA" w:rsidRPr="00C376B2">
        <w:rPr>
          <w:rFonts w:cs="Arial"/>
          <w:color w:val="auto"/>
        </w:rPr>
        <w:t>Niezależnie od odbiorów częściowych</w:t>
      </w:r>
      <w:r w:rsidR="00DC4CE9" w:rsidRPr="00C376B2">
        <w:rPr>
          <w:rFonts w:cs="Arial"/>
          <w:color w:val="auto"/>
        </w:rPr>
        <w:t>,</w:t>
      </w:r>
      <w:r w:rsidR="00CA55DA" w:rsidRPr="00C376B2">
        <w:rPr>
          <w:rFonts w:cs="Arial"/>
          <w:color w:val="auto"/>
        </w:rPr>
        <w:t xml:space="preserve"> o których mowa w ust. 2</w:t>
      </w:r>
      <w:r w:rsidR="00DC4CE9" w:rsidRPr="00C376B2">
        <w:rPr>
          <w:rFonts w:cs="Arial"/>
          <w:color w:val="auto"/>
        </w:rPr>
        <w:t>,</w:t>
      </w:r>
      <w:r w:rsidR="00CA55DA" w:rsidRPr="00C376B2">
        <w:rPr>
          <w:rFonts w:cs="Arial"/>
          <w:color w:val="auto"/>
        </w:rPr>
        <w:t xml:space="preserve"> Strony zobowiązane są do przeprowadzenia </w:t>
      </w:r>
      <w:r w:rsidR="00E2384E" w:rsidRPr="00C376B2">
        <w:rPr>
          <w:rFonts w:cs="Arial"/>
          <w:color w:val="auto"/>
        </w:rPr>
        <w:t>procedur odbiorów końcowych</w:t>
      </w:r>
      <w:r w:rsidR="00CA55DA" w:rsidRPr="00C376B2">
        <w:rPr>
          <w:rFonts w:cs="Arial"/>
          <w:color w:val="auto"/>
        </w:rPr>
        <w:t xml:space="preserve"> </w:t>
      </w:r>
      <w:r w:rsidR="00E2384E" w:rsidRPr="00C376B2">
        <w:rPr>
          <w:rFonts w:cs="Arial"/>
          <w:color w:val="auto"/>
        </w:rPr>
        <w:t>poszczególnych etapów zgodnie z opisem</w:t>
      </w:r>
      <w:r w:rsidR="00CA55DA" w:rsidRPr="00C376B2">
        <w:rPr>
          <w:rFonts w:cs="Arial"/>
          <w:color w:val="auto"/>
        </w:rPr>
        <w:t xml:space="preserve"> </w:t>
      </w:r>
      <w:r w:rsidR="00791703" w:rsidRPr="00C376B2">
        <w:rPr>
          <w:rFonts w:cs="Arial"/>
          <w:color w:val="auto"/>
        </w:rPr>
        <w:br/>
      </w:r>
      <w:r w:rsidR="00C376B2" w:rsidRPr="00C376B2">
        <w:rPr>
          <w:rFonts w:cs="Arial"/>
          <w:color w:val="auto"/>
        </w:rPr>
        <w:t>w ust. 4 (Odbiory)</w:t>
      </w:r>
      <w:r w:rsidR="00CA55DA" w:rsidRPr="00C376B2">
        <w:rPr>
          <w:rFonts w:cs="Arial"/>
          <w:color w:val="auto"/>
        </w:rPr>
        <w:t xml:space="preserve"> Programu </w:t>
      </w:r>
      <w:proofErr w:type="spellStart"/>
      <w:r w:rsidR="00CA55DA" w:rsidRPr="00C376B2">
        <w:rPr>
          <w:rFonts w:cs="Arial"/>
          <w:color w:val="auto"/>
        </w:rPr>
        <w:t>funkcjonalno</w:t>
      </w:r>
      <w:proofErr w:type="spellEnd"/>
      <w:r w:rsidR="00CA55DA" w:rsidRPr="00C376B2">
        <w:rPr>
          <w:rFonts w:cs="Arial"/>
          <w:color w:val="auto"/>
        </w:rPr>
        <w:t>–użytkowego</w:t>
      </w:r>
      <w:r w:rsidR="00DC4CE9" w:rsidRPr="00C376B2">
        <w:rPr>
          <w:rFonts w:cs="Arial"/>
          <w:color w:val="auto"/>
        </w:rPr>
        <w:t>,</w:t>
      </w:r>
      <w:r w:rsidR="00CA55DA" w:rsidRPr="00C376B2">
        <w:rPr>
          <w:rFonts w:cs="Arial"/>
          <w:color w:val="auto"/>
        </w:rPr>
        <w:t xml:space="preserve"> o którym mowa w § 1 ust. 2 niniejszej umowy.   </w:t>
      </w:r>
    </w:p>
    <w:p w14:paraId="28F52CDC" w14:textId="163B60D5" w:rsidR="00F24E24" w:rsidRPr="00C376B2" w:rsidRDefault="00EC7136" w:rsidP="00CA55DA">
      <w:pPr>
        <w:pStyle w:val="Normalny1"/>
        <w:spacing w:after="0" w:line="100" w:lineRule="atLeast"/>
        <w:ind w:left="142" w:hanging="426"/>
        <w:jc w:val="both"/>
        <w:rPr>
          <w:rFonts w:cs="Arial"/>
          <w:color w:val="auto"/>
        </w:rPr>
      </w:pPr>
      <w:r w:rsidRPr="00C376B2">
        <w:rPr>
          <w:rFonts w:cs="Arial"/>
          <w:color w:val="auto"/>
        </w:rPr>
        <w:t xml:space="preserve">8)  </w:t>
      </w:r>
      <w:r w:rsidR="00E2384E" w:rsidRPr="00C376B2">
        <w:rPr>
          <w:rFonts w:cs="Arial"/>
          <w:color w:val="auto"/>
        </w:rPr>
        <w:t>Dokumentami</w:t>
      </w:r>
      <w:r w:rsidR="00F24E24" w:rsidRPr="00C376B2">
        <w:rPr>
          <w:rFonts w:cs="Arial"/>
          <w:color w:val="auto"/>
        </w:rPr>
        <w:t xml:space="preserve"> </w:t>
      </w:r>
      <w:r w:rsidR="00E2384E" w:rsidRPr="00C376B2">
        <w:rPr>
          <w:rFonts w:cs="Arial"/>
          <w:color w:val="auto"/>
        </w:rPr>
        <w:t>stwierdzającymi dokonanie odbiorów końcowych</w:t>
      </w:r>
      <w:r w:rsidR="00F24E24" w:rsidRPr="00C376B2">
        <w:rPr>
          <w:rFonts w:cs="Arial"/>
          <w:color w:val="auto"/>
        </w:rPr>
        <w:t xml:space="preserve"> </w:t>
      </w:r>
      <w:r w:rsidR="00486311" w:rsidRPr="00C376B2">
        <w:rPr>
          <w:rFonts w:cs="Arial"/>
          <w:color w:val="auto"/>
        </w:rPr>
        <w:t>poszczególnych etapów</w:t>
      </w:r>
      <w:r w:rsidR="00E2384E" w:rsidRPr="00C376B2">
        <w:rPr>
          <w:rFonts w:cs="Arial"/>
          <w:color w:val="auto"/>
        </w:rPr>
        <w:t xml:space="preserve"> będą podpisane</w:t>
      </w:r>
      <w:r w:rsidR="00791703" w:rsidRPr="00C376B2">
        <w:rPr>
          <w:rFonts w:cs="Arial"/>
          <w:color w:val="auto"/>
        </w:rPr>
        <w:t xml:space="preserve"> przez S</w:t>
      </w:r>
      <w:r w:rsidR="00E2384E" w:rsidRPr="00C376B2">
        <w:rPr>
          <w:rFonts w:cs="Arial"/>
          <w:color w:val="auto"/>
        </w:rPr>
        <w:t>trony protokoły odbiorów końcowych</w:t>
      </w:r>
      <w:r w:rsidR="00C376B2" w:rsidRPr="00C376B2">
        <w:rPr>
          <w:rFonts w:cs="Arial"/>
          <w:color w:val="auto"/>
        </w:rPr>
        <w:t>.</w:t>
      </w:r>
      <w:r w:rsidR="009A1CAF" w:rsidRPr="00C376B2">
        <w:rPr>
          <w:rFonts w:cs="Arial"/>
          <w:color w:val="auto"/>
        </w:rPr>
        <w:t xml:space="preserve"> </w:t>
      </w:r>
    </w:p>
    <w:p w14:paraId="6179A43C" w14:textId="0DE05414" w:rsidR="001A227C" w:rsidRPr="00BA7278" w:rsidRDefault="009A1CAF" w:rsidP="0097625D">
      <w:pPr>
        <w:pStyle w:val="Normalny1"/>
        <w:spacing w:after="0" w:line="100" w:lineRule="atLeast"/>
        <w:ind w:left="142" w:hanging="426"/>
        <w:jc w:val="both"/>
        <w:rPr>
          <w:color w:val="2F5496" w:themeColor="accent5" w:themeShade="BF"/>
          <w:sz w:val="10"/>
          <w:szCs w:val="10"/>
        </w:rPr>
      </w:pPr>
      <w:r>
        <w:rPr>
          <w:rFonts w:cs="Arial"/>
        </w:rPr>
        <w:t>9</w:t>
      </w:r>
      <w:r w:rsidR="00F24E24">
        <w:rPr>
          <w:rFonts w:cs="Arial"/>
        </w:rPr>
        <w:t xml:space="preserve">)   </w:t>
      </w:r>
      <w:r w:rsidR="00173EE2" w:rsidRPr="00C376B2">
        <w:rPr>
          <w:rFonts w:cs="Arial"/>
          <w:color w:val="auto"/>
        </w:rPr>
        <w:t xml:space="preserve">Jeżeli opóźnienie odbioru </w:t>
      </w:r>
      <w:r w:rsidR="00BA7278" w:rsidRPr="00C376B2">
        <w:rPr>
          <w:rFonts w:cs="Arial"/>
          <w:color w:val="auto"/>
        </w:rPr>
        <w:t xml:space="preserve">I etapu </w:t>
      </w:r>
      <w:r w:rsidR="00173EE2" w:rsidRPr="00C376B2">
        <w:rPr>
          <w:rFonts w:cs="Arial"/>
          <w:color w:val="auto"/>
        </w:rPr>
        <w:t xml:space="preserve">systemu przekroczy 30 dni od daty określonej w § </w:t>
      </w:r>
      <w:r w:rsidR="00BA7278" w:rsidRPr="00C376B2">
        <w:rPr>
          <w:rFonts w:cs="Arial"/>
          <w:color w:val="auto"/>
        </w:rPr>
        <w:t>5</w:t>
      </w:r>
      <w:r w:rsidR="00173EE2" w:rsidRPr="00C376B2">
        <w:rPr>
          <w:rFonts w:cs="Arial"/>
          <w:color w:val="auto"/>
        </w:rPr>
        <w:t xml:space="preserve"> ust. 1 lit. a)</w:t>
      </w:r>
      <w:r w:rsidR="00BA7278" w:rsidRPr="00C376B2">
        <w:rPr>
          <w:rFonts w:cs="Arial"/>
          <w:color w:val="auto"/>
        </w:rPr>
        <w:t xml:space="preserve">, </w:t>
      </w:r>
      <w:r w:rsidR="00173EE2" w:rsidRPr="00C376B2">
        <w:rPr>
          <w:rFonts w:cs="Arial"/>
          <w:color w:val="auto"/>
        </w:rPr>
        <w:t xml:space="preserve"> Najemca może wypowiedzieć umowę w całości. </w:t>
      </w:r>
    </w:p>
    <w:p w14:paraId="129E699E" w14:textId="77777777" w:rsidR="001A227C" w:rsidRPr="00BA7278" w:rsidRDefault="001A227C" w:rsidP="00C80C29">
      <w:pPr>
        <w:pStyle w:val="Normalny1"/>
        <w:spacing w:after="0" w:line="100" w:lineRule="atLeast"/>
        <w:jc w:val="both"/>
        <w:rPr>
          <w:color w:val="2F5496" w:themeColor="accent5" w:themeShade="BF"/>
          <w:sz w:val="10"/>
          <w:szCs w:val="10"/>
        </w:rPr>
      </w:pPr>
    </w:p>
    <w:p w14:paraId="62468160" w14:textId="77777777" w:rsidR="001A227C" w:rsidRDefault="001A227C" w:rsidP="00C80C29">
      <w:pPr>
        <w:pStyle w:val="Normalny1"/>
        <w:spacing w:after="0" w:line="100" w:lineRule="atLeast"/>
        <w:jc w:val="both"/>
        <w:rPr>
          <w:sz w:val="10"/>
          <w:szCs w:val="10"/>
        </w:rPr>
      </w:pPr>
    </w:p>
    <w:p w14:paraId="2945F86D" w14:textId="77777777" w:rsidR="001A227C" w:rsidRDefault="001A227C" w:rsidP="00C80C29">
      <w:pPr>
        <w:pStyle w:val="Normalny1"/>
        <w:spacing w:after="0" w:line="100" w:lineRule="atLeast"/>
        <w:jc w:val="both"/>
        <w:rPr>
          <w:sz w:val="10"/>
          <w:szCs w:val="10"/>
        </w:rPr>
      </w:pPr>
    </w:p>
    <w:p w14:paraId="7EFE8419" w14:textId="77777777" w:rsidR="00C376B2" w:rsidRDefault="00C376B2" w:rsidP="00C80C29">
      <w:pPr>
        <w:pStyle w:val="Normalny1"/>
        <w:spacing w:after="0" w:line="100" w:lineRule="atLeast"/>
        <w:jc w:val="both"/>
        <w:rPr>
          <w:sz w:val="10"/>
          <w:szCs w:val="10"/>
        </w:rPr>
      </w:pPr>
    </w:p>
    <w:p w14:paraId="051EA02E" w14:textId="77777777" w:rsidR="00C376B2" w:rsidRDefault="00C376B2" w:rsidP="00C80C29">
      <w:pPr>
        <w:pStyle w:val="Normalny1"/>
        <w:spacing w:after="0" w:line="100" w:lineRule="atLeast"/>
        <w:jc w:val="both"/>
        <w:rPr>
          <w:sz w:val="10"/>
          <w:szCs w:val="10"/>
        </w:rPr>
      </w:pPr>
    </w:p>
    <w:p w14:paraId="02F3CA2C" w14:textId="77777777" w:rsidR="00C376B2" w:rsidRDefault="00C376B2" w:rsidP="00C80C29">
      <w:pPr>
        <w:pStyle w:val="Normalny1"/>
        <w:spacing w:after="0" w:line="100" w:lineRule="atLeast"/>
        <w:jc w:val="both"/>
        <w:rPr>
          <w:sz w:val="10"/>
          <w:szCs w:val="10"/>
        </w:rPr>
      </w:pPr>
    </w:p>
    <w:p w14:paraId="5D9FBC12" w14:textId="77777777" w:rsidR="00C376B2" w:rsidRDefault="00C376B2" w:rsidP="00C80C29">
      <w:pPr>
        <w:pStyle w:val="Normalny1"/>
        <w:spacing w:after="0" w:line="100" w:lineRule="atLeast"/>
        <w:jc w:val="both"/>
        <w:rPr>
          <w:sz w:val="10"/>
          <w:szCs w:val="10"/>
        </w:rPr>
      </w:pPr>
    </w:p>
    <w:p w14:paraId="1E805579" w14:textId="77777777" w:rsidR="00034222" w:rsidRDefault="00034222" w:rsidP="00C80C29">
      <w:pPr>
        <w:pStyle w:val="Normalny1"/>
        <w:spacing w:after="0" w:line="100" w:lineRule="atLeast"/>
        <w:jc w:val="both"/>
        <w:rPr>
          <w:sz w:val="10"/>
          <w:szCs w:val="10"/>
        </w:rPr>
      </w:pPr>
    </w:p>
    <w:p w14:paraId="53FEE052" w14:textId="77777777" w:rsidR="00C376B2" w:rsidRDefault="00C376B2" w:rsidP="00C80C29">
      <w:pPr>
        <w:pStyle w:val="Normalny1"/>
        <w:spacing w:after="0" w:line="100" w:lineRule="atLeast"/>
        <w:jc w:val="both"/>
        <w:rPr>
          <w:sz w:val="10"/>
          <w:szCs w:val="10"/>
        </w:rPr>
      </w:pPr>
    </w:p>
    <w:p w14:paraId="73F09C34" w14:textId="77777777" w:rsidR="00C376B2" w:rsidRDefault="00C376B2" w:rsidP="00C80C29">
      <w:pPr>
        <w:pStyle w:val="Normalny1"/>
        <w:spacing w:after="0" w:line="100" w:lineRule="atLeast"/>
        <w:jc w:val="both"/>
        <w:rPr>
          <w:sz w:val="10"/>
          <w:szCs w:val="10"/>
        </w:rPr>
      </w:pPr>
    </w:p>
    <w:p w14:paraId="70A55EBD" w14:textId="77777777" w:rsidR="00C376B2" w:rsidRPr="008C31BA" w:rsidRDefault="00C376B2" w:rsidP="00C80C29">
      <w:pPr>
        <w:pStyle w:val="Normalny1"/>
        <w:spacing w:after="0" w:line="100" w:lineRule="atLeast"/>
        <w:jc w:val="both"/>
        <w:rPr>
          <w:sz w:val="10"/>
          <w:szCs w:val="10"/>
        </w:rPr>
      </w:pPr>
    </w:p>
    <w:p w14:paraId="415400CA" w14:textId="77777777" w:rsidR="00782A3F" w:rsidRDefault="00173EE2">
      <w:pPr>
        <w:pStyle w:val="Normalny1"/>
        <w:spacing w:after="0" w:line="100" w:lineRule="atLeast"/>
        <w:ind w:left="-284"/>
        <w:jc w:val="center"/>
      </w:pPr>
      <w:r>
        <w:rPr>
          <w:b/>
          <w:color w:val="000000"/>
        </w:rPr>
        <w:lastRenderedPageBreak/>
        <w:t>§ 6 Kary umowne</w:t>
      </w:r>
    </w:p>
    <w:p w14:paraId="4EAF1734" w14:textId="77777777" w:rsidR="00782A3F" w:rsidRPr="00034222" w:rsidRDefault="00782A3F">
      <w:pPr>
        <w:pStyle w:val="Normalny1"/>
        <w:spacing w:after="0" w:line="100" w:lineRule="atLeast"/>
        <w:jc w:val="both"/>
        <w:rPr>
          <w:sz w:val="2"/>
          <w:szCs w:val="2"/>
        </w:rPr>
      </w:pPr>
    </w:p>
    <w:p w14:paraId="7C583F57" w14:textId="77777777" w:rsidR="001A227C" w:rsidRPr="008C31BA" w:rsidRDefault="001A227C">
      <w:pPr>
        <w:pStyle w:val="Normalny1"/>
        <w:spacing w:after="0" w:line="100" w:lineRule="atLeast"/>
        <w:jc w:val="both"/>
        <w:rPr>
          <w:sz w:val="10"/>
          <w:szCs w:val="10"/>
        </w:rPr>
      </w:pPr>
    </w:p>
    <w:p w14:paraId="2E1A0D38" w14:textId="77777777" w:rsidR="00782A3F" w:rsidRDefault="00173EE2">
      <w:pPr>
        <w:pStyle w:val="Normalny1"/>
        <w:spacing w:after="0" w:line="100" w:lineRule="atLeast"/>
        <w:ind w:left="-284"/>
        <w:jc w:val="both"/>
      </w:pPr>
      <w:r>
        <w:rPr>
          <w:rFonts w:cs="Arial"/>
        </w:rPr>
        <w:t>1) Wynajmujący zobowiązany jest zapłacić karę umowną za:</w:t>
      </w:r>
    </w:p>
    <w:p w14:paraId="3879E354" w14:textId="2FE09DA0" w:rsidR="00782A3F" w:rsidRPr="00EC7136" w:rsidRDefault="00173EE2" w:rsidP="00BF42BA">
      <w:pPr>
        <w:pStyle w:val="Normalny1"/>
        <w:spacing w:after="0" w:line="100" w:lineRule="atLeast"/>
        <w:ind w:left="284" w:hanging="284"/>
        <w:jc w:val="both"/>
        <w:rPr>
          <w:color w:val="auto"/>
        </w:rPr>
      </w:pPr>
      <w:r>
        <w:rPr>
          <w:rFonts w:cs="Arial"/>
        </w:rPr>
        <w:t xml:space="preserve">a) </w:t>
      </w:r>
      <w:r w:rsidR="00BF42BA">
        <w:rPr>
          <w:rFonts w:cs="Arial"/>
        </w:rPr>
        <w:t xml:space="preserve"> </w:t>
      </w:r>
      <w:r w:rsidRPr="00EC7136">
        <w:rPr>
          <w:rFonts w:cs="Arial"/>
          <w:color w:val="auto"/>
        </w:rPr>
        <w:t xml:space="preserve">zwłokę w realizacji przedmiotu umowy w terminie określonym o którym mowa w § 5 ust. 1 lit. a) tj. 31 maja 2019 roku, w wysokości 5% miesięcznego czynszu za najem 77 </w:t>
      </w:r>
      <w:r w:rsidR="006874D7">
        <w:rPr>
          <w:rFonts w:cs="Arial"/>
          <w:color w:val="auto"/>
        </w:rPr>
        <w:t>punktów</w:t>
      </w:r>
      <w:r w:rsidR="00D35048" w:rsidRPr="00D35048">
        <w:rPr>
          <w:rFonts w:cs="Arial"/>
          <w:color w:val="FF0000"/>
        </w:rPr>
        <w:t xml:space="preserve"> </w:t>
      </w:r>
      <w:r w:rsidRPr="00EC7136">
        <w:rPr>
          <w:rFonts w:cs="Arial"/>
          <w:color w:val="auto"/>
        </w:rPr>
        <w:t>kamer</w:t>
      </w:r>
      <w:r w:rsidR="006874D7">
        <w:rPr>
          <w:rFonts w:cs="Arial"/>
          <w:color w:val="auto"/>
        </w:rPr>
        <w:t>owych</w:t>
      </w:r>
      <w:r w:rsidRPr="00EC7136">
        <w:rPr>
          <w:rFonts w:cs="Arial"/>
          <w:color w:val="auto"/>
        </w:rPr>
        <w:t xml:space="preserve"> tj. ……………… zł brutto  za każdy dzień zwłoki, przy czym nie więcej niż miesięczny czynsz za najem całego systemu składającego się ze 115</w:t>
      </w:r>
      <w:r w:rsidRPr="005960A6">
        <w:rPr>
          <w:rFonts w:cs="Arial"/>
          <w:color w:val="auto"/>
        </w:rPr>
        <w:t xml:space="preserve"> </w:t>
      </w:r>
      <w:r w:rsidR="006874D7">
        <w:rPr>
          <w:rFonts w:cs="Arial"/>
          <w:color w:val="auto"/>
        </w:rPr>
        <w:t>punktów</w:t>
      </w:r>
      <w:r w:rsidR="00D35048" w:rsidRPr="005960A6">
        <w:rPr>
          <w:rFonts w:cs="Arial"/>
          <w:color w:val="auto"/>
        </w:rPr>
        <w:t xml:space="preserve"> </w:t>
      </w:r>
      <w:r w:rsidRPr="00EC7136">
        <w:rPr>
          <w:rFonts w:cs="Arial"/>
          <w:color w:val="auto"/>
        </w:rPr>
        <w:t>kamer</w:t>
      </w:r>
      <w:r w:rsidR="006874D7">
        <w:rPr>
          <w:rFonts w:cs="Arial"/>
          <w:color w:val="auto"/>
        </w:rPr>
        <w:t>owych</w:t>
      </w:r>
      <w:r w:rsidRPr="00EC7136">
        <w:rPr>
          <w:rFonts w:cs="Arial"/>
          <w:color w:val="auto"/>
        </w:rPr>
        <w:t>,</w:t>
      </w:r>
    </w:p>
    <w:p w14:paraId="3712DA05" w14:textId="37407E4C" w:rsidR="00782A3F" w:rsidRPr="00EC7136" w:rsidRDefault="00173EE2" w:rsidP="00EC7136">
      <w:pPr>
        <w:pStyle w:val="Normalny1"/>
        <w:spacing w:after="0" w:line="100" w:lineRule="atLeast"/>
        <w:ind w:left="284" w:hanging="284"/>
        <w:jc w:val="both"/>
      </w:pPr>
      <w:r>
        <w:rPr>
          <w:rFonts w:cs="Arial"/>
        </w:rPr>
        <w:t xml:space="preserve">b) </w:t>
      </w:r>
      <w:r w:rsidRPr="00EC7136">
        <w:rPr>
          <w:rFonts w:cs="Arial"/>
        </w:rPr>
        <w:t xml:space="preserve">zwłokę w realizacji przedmiotu umowy w terminie określonym o którym mowa w § 5 ust. 1 lit. b) tj. </w:t>
      </w:r>
      <w:r w:rsidR="00BF42BA" w:rsidRPr="00EC7136">
        <w:rPr>
          <w:rFonts w:cs="Arial"/>
        </w:rPr>
        <w:t xml:space="preserve">  </w:t>
      </w:r>
      <w:r w:rsidRPr="00EC7136">
        <w:rPr>
          <w:rFonts w:cs="Arial"/>
        </w:rPr>
        <w:t xml:space="preserve">31 lipca 2019 roku, w wysokości 5% miesięcznego czynszu za najem </w:t>
      </w:r>
      <w:r w:rsidR="006874D7">
        <w:rPr>
          <w:rFonts w:cs="Arial"/>
          <w:color w:val="000000" w:themeColor="text1"/>
        </w:rPr>
        <w:t>28 punktów</w:t>
      </w:r>
      <w:r w:rsidR="00D35048" w:rsidRPr="00D35048">
        <w:rPr>
          <w:rFonts w:cs="Arial"/>
          <w:color w:val="FF0000"/>
        </w:rPr>
        <w:t xml:space="preserve"> </w:t>
      </w:r>
      <w:r w:rsidRPr="00EC7136">
        <w:rPr>
          <w:rFonts w:cs="Arial"/>
        </w:rPr>
        <w:t>kamer</w:t>
      </w:r>
      <w:r w:rsidR="006874D7">
        <w:rPr>
          <w:rFonts w:cs="Arial"/>
        </w:rPr>
        <w:t>owych</w:t>
      </w:r>
      <w:r w:rsidRPr="00EC7136">
        <w:rPr>
          <w:rFonts w:cs="Arial"/>
        </w:rPr>
        <w:t xml:space="preserve"> tj. ……………… zł brutto, za każdy dzień zwłoki, przy czym nie więcej niż miesięczny czynsz za najem całego systemu składającego się ze 115 </w:t>
      </w:r>
      <w:r w:rsidR="006874D7">
        <w:rPr>
          <w:rFonts w:cs="Arial"/>
          <w:color w:val="auto"/>
        </w:rPr>
        <w:t>punktów</w:t>
      </w:r>
      <w:r w:rsidR="00D35048" w:rsidRPr="00EC7136">
        <w:rPr>
          <w:rFonts w:cs="Arial"/>
        </w:rPr>
        <w:t xml:space="preserve"> </w:t>
      </w:r>
      <w:r w:rsidRPr="00EC7136">
        <w:rPr>
          <w:rFonts w:cs="Arial"/>
        </w:rPr>
        <w:t>kamer</w:t>
      </w:r>
      <w:r w:rsidR="006874D7">
        <w:rPr>
          <w:rFonts w:cs="Arial"/>
        </w:rPr>
        <w:t>owych</w:t>
      </w:r>
      <w:r w:rsidRPr="00EC7136">
        <w:rPr>
          <w:rFonts w:cs="Arial"/>
        </w:rPr>
        <w:t>,</w:t>
      </w:r>
    </w:p>
    <w:p w14:paraId="6942B6C0" w14:textId="06670CF2" w:rsidR="00782A3F" w:rsidRPr="00EC7136" w:rsidRDefault="00173EE2" w:rsidP="00BF42BA">
      <w:pPr>
        <w:pStyle w:val="Normalny1"/>
        <w:spacing w:after="0" w:line="100" w:lineRule="atLeast"/>
        <w:ind w:left="284" w:hanging="284"/>
        <w:jc w:val="both"/>
        <w:rPr>
          <w:color w:val="auto"/>
        </w:rPr>
      </w:pPr>
      <w:r w:rsidRPr="007F7AE0">
        <w:rPr>
          <w:rFonts w:cs="Arial"/>
          <w:color w:val="000000" w:themeColor="text1"/>
        </w:rPr>
        <w:t xml:space="preserve">c) </w:t>
      </w:r>
      <w:r w:rsidR="00BF42BA" w:rsidRPr="007F7AE0">
        <w:rPr>
          <w:rFonts w:cs="Arial"/>
          <w:color w:val="000000" w:themeColor="text1"/>
        </w:rPr>
        <w:t xml:space="preserve">  </w:t>
      </w:r>
      <w:r w:rsidRPr="00EC7136">
        <w:rPr>
          <w:rFonts w:cs="Arial"/>
          <w:color w:val="auto"/>
        </w:rPr>
        <w:t>zwłokę w realizacji przedmiotu umowy w terminie określonym o którym mowa w § 5 ust. 1 lit.</w:t>
      </w:r>
      <w:r w:rsidR="00FF2323" w:rsidRPr="00EC7136">
        <w:rPr>
          <w:rFonts w:cs="Arial"/>
          <w:color w:val="auto"/>
        </w:rPr>
        <w:t xml:space="preserve"> c) tj. do dnia </w:t>
      </w:r>
      <w:r w:rsidRPr="00EC7136">
        <w:rPr>
          <w:rFonts w:cs="Arial"/>
          <w:color w:val="auto"/>
        </w:rPr>
        <w:t>30 września 2</w:t>
      </w:r>
      <w:r w:rsidR="00FF2323" w:rsidRPr="00EC7136">
        <w:rPr>
          <w:rFonts w:cs="Arial"/>
          <w:color w:val="auto"/>
        </w:rPr>
        <w:t>019 roku</w:t>
      </w:r>
      <w:r w:rsidRPr="00EC7136">
        <w:rPr>
          <w:rFonts w:cs="Arial"/>
          <w:color w:val="auto"/>
        </w:rPr>
        <w:t xml:space="preserve">, w wysokości 5% miesięcznego czynszu za najem 10 </w:t>
      </w:r>
      <w:r w:rsidR="006874D7">
        <w:rPr>
          <w:rFonts w:cs="Arial"/>
          <w:color w:val="auto"/>
        </w:rPr>
        <w:t>punktów</w:t>
      </w:r>
      <w:r w:rsidR="00D35048" w:rsidRPr="00EC7136">
        <w:rPr>
          <w:rFonts w:cs="Arial"/>
          <w:color w:val="auto"/>
        </w:rPr>
        <w:t xml:space="preserve"> </w:t>
      </w:r>
      <w:r w:rsidRPr="00EC7136">
        <w:rPr>
          <w:rFonts w:cs="Arial"/>
          <w:color w:val="auto"/>
        </w:rPr>
        <w:t>kamer</w:t>
      </w:r>
      <w:r w:rsidR="006874D7">
        <w:rPr>
          <w:rFonts w:cs="Arial"/>
          <w:color w:val="auto"/>
        </w:rPr>
        <w:t>owych</w:t>
      </w:r>
      <w:r w:rsidRPr="00EC7136">
        <w:rPr>
          <w:rFonts w:cs="Arial"/>
          <w:color w:val="auto"/>
        </w:rPr>
        <w:t xml:space="preserve"> tj. ……………… zł brutto, za każdy dzień zwłoki, przy czym nie więcej niż miesięczny czynsz za najem całego </w:t>
      </w:r>
      <w:r w:rsidR="006874D7">
        <w:rPr>
          <w:rFonts w:cs="Arial"/>
          <w:color w:val="auto"/>
        </w:rPr>
        <w:t>systemu składającego się ze 115 punktów</w:t>
      </w:r>
      <w:r w:rsidR="00D35048" w:rsidRPr="00EC7136">
        <w:rPr>
          <w:rFonts w:cs="Arial"/>
          <w:color w:val="auto"/>
        </w:rPr>
        <w:t xml:space="preserve"> </w:t>
      </w:r>
      <w:r w:rsidRPr="00EC7136">
        <w:rPr>
          <w:rFonts w:cs="Arial"/>
          <w:color w:val="auto"/>
        </w:rPr>
        <w:t>kamer</w:t>
      </w:r>
      <w:r w:rsidR="006874D7">
        <w:rPr>
          <w:rFonts w:cs="Arial"/>
          <w:color w:val="auto"/>
        </w:rPr>
        <w:t>owych</w:t>
      </w:r>
      <w:r w:rsidRPr="00EC7136">
        <w:rPr>
          <w:rFonts w:cs="Arial"/>
          <w:color w:val="auto"/>
        </w:rPr>
        <w:t>,</w:t>
      </w:r>
    </w:p>
    <w:p w14:paraId="3F69C1C9" w14:textId="5CB623A8" w:rsidR="00782A3F" w:rsidRPr="00EC7136" w:rsidRDefault="00173EE2" w:rsidP="00BF42BA">
      <w:pPr>
        <w:pStyle w:val="Normalny1"/>
        <w:spacing w:after="0" w:line="100" w:lineRule="atLeast"/>
        <w:ind w:left="284" w:hanging="284"/>
        <w:jc w:val="both"/>
      </w:pPr>
      <w:r w:rsidRPr="009A1CAF">
        <w:rPr>
          <w:rFonts w:cs="Arial"/>
          <w:color w:val="auto"/>
        </w:rPr>
        <w:t xml:space="preserve">d) </w:t>
      </w:r>
      <w:r w:rsidRPr="00EC7136">
        <w:rPr>
          <w:rFonts w:cs="Arial"/>
          <w:color w:val="auto"/>
        </w:rPr>
        <w:t xml:space="preserve">zwłokę w usunięciu wad i usterek stwierdzonych przy odbiorze, w wysokości 5% </w:t>
      </w:r>
      <w:r w:rsidRPr="00EC7136">
        <w:rPr>
          <w:rFonts w:cs="Arial"/>
          <w:color w:val="000000"/>
        </w:rPr>
        <w:t>miesięcznego czynszu za najem całego systemu składającego się ze 115</w:t>
      </w:r>
      <w:r w:rsidRPr="005960A6">
        <w:rPr>
          <w:rFonts w:cs="Arial"/>
          <w:color w:val="auto"/>
        </w:rPr>
        <w:t xml:space="preserve"> </w:t>
      </w:r>
      <w:r w:rsidR="006874D7">
        <w:rPr>
          <w:rFonts w:cs="Arial"/>
          <w:color w:val="auto"/>
        </w:rPr>
        <w:t>punktów</w:t>
      </w:r>
      <w:r w:rsidR="00D35048" w:rsidRPr="005960A6">
        <w:rPr>
          <w:rFonts w:cs="Arial"/>
          <w:color w:val="auto"/>
        </w:rPr>
        <w:t xml:space="preserve"> </w:t>
      </w:r>
      <w:r w:rsidRPr="00EC7136">
        <w:rPr>
          <w:rFonts w:cs="Arial"/>
          <w:color w:val="000000"/>
        </w:rPr>
        <w:t>kamer</w:t>
      </w:r>
      <w:r w:rsidR="006874D7">
        <w:rPr>
          <w:rFonts w:cs="Arial"/>
          <w:color w:val="000000"/>
        </w:rPr>
        <w:t>owych</w:t>
      </w:r>
      <w:r w:rsidRPr="00EC7136">
        <w:rPr>
          <w:rFonts w:cs="Arial"/>
          <w:color w:val="000000"/>
        </w:rPr>
        <w:t xml:space="preserve"> tj. ……………… zł brutto, za każdy dzień zwłoki w ich usunięciu ponad termin wyznaczony przez Najemcę, przy czym nie więcej niż miesięczny czynsz za najem całego systemu składającego się ze 115 </w:t>
      </w:r>
      <w:r w:rsidR="006874D7">
        <w:rPr>
          <w:rFonts w:cs="Arial"/>
          <w:color w:val="auto"/>
        </w:rPr>
        <w:t>punktów</w:t>
      </w:r>
      <w:r w:rsidR="00D35048" w:rsidRPr="00EC7136">
        <w:rPr>
          <w:rFonts w:cs="Arial"/>
          <w:color w:val="000000"/>
        </w:rPr>
        <w:t xml:space="preserve"> </w:t>
      </w:r>
      <w:r w:rsidRPr="00EC7136">
        <w:rPr>
          <w:rFonts w:cs="Arial"/>
          <w:color w:val="000000"/>
        </w:rPr>
        <w:t>kamer</w:t>
      </w:r>
      <w:r w:rsidR="006874D7">
        <w:rPr>
          <w:rFonts w:cs="Arial"/>
          <w:color w:val="000000"/>
        </w:rPr>
        <w:t>owych</w:t>
      </w:r>
      <w:bookmarkStart w:id="1" w:name="_GoBack"/>
      <w:bookmarkEnd w:id="1"/>
      <w:r w:rsidRPr="00EC7136">
        <w:rPr>
          <w:rFonts w:cs="Arial"/>
          <w:color w:val="000000"/>
        </w:rPr>
        <w:t>,</w:t>
      </w:r>
    </w:p>
    <w:p w14:paraId="573C1449" w14:textId="77777777" w:rsidR="00782A3F" w:rsidRPr="00EC7136" w:rsidRDefault="00173EE2" w:rsidP="00BF42BA">
      <w:pPr>
        <w:pStyle w:val="Normalny1"/>
        <w:spacing w:after="0" w:line="100" w:lineRule="atLeast"/>
        <w:ind w:left="284" w:hanging="284"/>
        <w:jc w:val="both"/>
      </w:pPr>
      <w:r>
        <w:rPr>
          <w:rFonts w:cs="Arial"/>
        </w:rPr>
        <w:t xml:space="preserve">e) </w:t>
      </w:r>
      <w:r w:rsidRPr="00EC7136">
        <w:rPr>
          <w:rFonts w:cs="Arial"/>
        </w:rPr>
        <w:t>zwłokę w podjęciu działań naprawczych, o których mowa w § 3.II ust. 2 w wysokości 100,00 zł brutto za każdą godzinę zwłoki,</w:t>
      </w:r>
    </w:p>
    <w:p w14:paraId="36E30D4F" w14:textId="77777777" w:rsidR="00782A3F" w:rsidRPr="00EC7136" w:rsidRDefault="00173EE2">
      <w:pPr>
        <w:pStyle w:val="Akapitzlist"/>
        <w:ind w:left="142" w:hanging="426"/>
        <w:jc w:val="both"/>
        <w:rPr>
          <w:color w:val="auto"/>
        </w:rPr>
      </w:pPr>
      <w:r w:rsidRPr="00EC7136">
        <w:rPr>
          <w:rFonts w:ascii="Calibri" w:hAnsi="Calibri"/>
          <w:color w:val="000000"/>
          <w:sz w:val="22"/>
          <w:szCs w:val="22"/>
        </w:rPr>
        <w:t>2)</w:t>
      </w:r>
      <w:r w:rsidRPr="002F5588">
        <w:rPr>
          <w:rFonts w:ascii="Calibri" w:hAnsi="Calibri"/>
          <w:b/>
          <w:color w:val="000000"/>
          <w:sz w:val="22"/>
          <w:szCs w:val="22"/>
        </w:rPr>
        <w:t xml:space="preserve">  </w:t>
      </w:r>
      <w:r w:rsidRPr="00EC7136">
        <w:rPr>
          <w:rFonts w:ascii="Calibri" w:hAnsi="Calibri"/>
          <w:color w:val="auto"/>
          <w:sz w:val="22"/>
          <w:szCs w:val="22"/>
        </w:rPr>
        <w:t>Wynajmujący zobowiązany jest zapłacić karę umowną za:</w:t>
      </w:r>
    </w:p>
    <w:p w14:paraId="3F8272E8" w14:textId="254AD596" w:rsidR="00782A3F" w:rsidRPr="00EC7136" w:rsidRDefault="00173EE2" w:rsidP="00BF42BA">
      <w:pPr>
        <w:pStyle w:val="Akapitzlist"/>
        <w:ind w:left="284" w:hanging="284"/>
        <w:jc w:val="both"/>
        <w:rPr>
          <w:rFonts w:ascii="Calibri" w:hAnsi="Calibri"/>
          <w:color w:val="auto"/>
          <w:sz w:val="22"/>
          <w:szCs w:val="22"/>
        </w:rPr>
      </w:pPr>
      <w:r w:rsidRPr="00EC7136">
        <w:rPr>
          <w:rFonts w:ascii="Calibri" w:hAnsi="Calibri"/>
          <w:color w:val="auto"/>
          <w:sz w:val="22"/>
          <w:szCs w:val="22"/>
        </w:rPr>
        <w:t>a) wyłączenie</w:t>
      </w:r>
      <w:r w:rsidR="00EC7136" w:rsidRPr="00EC7136">
        <w:rPr>
          <w:rFonts w:ascii="Calibri" w:hAnsi="Calibri"/>
          <w:color w:val="auto"/>
          <w:sz w:val="22"/>
          <w:szCs w:val="22"/>
        </w:rPr>
        <w:t xml:space="preserve"> z eksploatacji kamer lub </w:t>
      </w:r>
      <w:r w:rsidRPr="00EC7136">
        <w:rPr>
          <w:rFonts w:ascii="Calibri" w:hAnsi="Calibri"/>
          <w:color w:val="auto"/>
          <w:sz w:val="22"/>
          <w:szCs w:val="22"/>
        </w:rPr>
        <w:t>uniemożliwiając</w:t>
      </w:r>
      <w:r w:rsidR="00BA7278" w:rsidRPr="00EC7136">
        <w:rPr>
          <w:rFonts w:ascii="Calibri" w:hAnsi="Calibri"/>
          <w:color w:val="auto"/>
          <w:sz w:val="22"/>
          <w:szCs w:val="22"/>
        </w:rPr>
        <w:t>ych</w:t>
      </w:r>
      <w:r w:rsidRPr="00EC7136">
        <w:rPr>
          <w:rFonts w:ascii="Calibri" w:hAnsi="Calibri"/>
          <w:color w:val="auto"/>
          <w:sz w:val="22"/>
          <w:szCs w:val="22"/>
        </w:rPr>
        <w:t xml:space="preserve"> pracę systemu na okres dłuższy niż </w:t>
      </w:r>
      <w:r w:rsidR="00EC7136" w:rsidRPr="00EC7136">
        <w:rPr>
          <w:rFonts w:ascii="Calibri" w:hAnsi="Calibri"/>
          <w:color w:val="auto"/>
          <w:sz w:val="22"/>
          <w:szCs w:val="22"/>
        </w:rPr>
        <w:br/>
      </w:r>
      <w:r w:rsidRPr="00EC7136">
        <w:rPr>
          <w:rFonts w:ascii="Calibri" w:hAnsi="Calibri"/>
          <w:color w:val="auto"/>
          <w:sz w:val="22"/>
          <w:szCs w:val="22"/>
        </w:rPr>
        <w:t>24 godziny</w:t>
      </w:r>
      <w:r w:rsidR="00EC7136" w:rsidRPr="00EC7136">
        <w:rPr>
          <w:rFonts w:ascii="Calibri" w:hAnsi="Calibri"/>
          <w:color w:val="auto"/>
          <w:sz w:val="22"/>
          <w:szCs w:val="22"/>
        </w:rPr>
        <w:t xml:space="preserve"> </w:t>
      </w:r>
      <w:r w:rsidR="004163EB" w:rsidRPr="00EC7136">
        <w:rPr>
          <w:rFonts w:ascii="Calibri" w:hAnsi="Calibri"/>
          <w:color w:val="auto"/>
          <w:sz w:val="22"/>
          <w:szCs w:val="22"/>
        </w:rPr>
        <w:t>w wysokości 50,00</w:t>
      </w:r>
      <w:r w:rsidRPr="00EC7136">
        <w:rPr>
          <w:rFonts w:ascii="Calibri" w:hAnsi="Calibri"/>
          <w:color w:val="auto"/>
          <w:sz w:val="22"/>
          <w:szCs w:val="22"/>
        </w:rPr>
        <w:t xml:space="preserve"> zł brutto za każdy dzień niesprawności</w:t>
      </w:r>
      <w:r w:rsidR="00BA7278" w:rsidRPr="00EC7136">
        <w:rPr>
          <w:rFonts w:ascii="Calibri" w:hAnsi="Calibri"/>
          <w:color w:val="auto"/>
          <w:sz w:val="22"/>
          <w:szCs w:val="22"/>
        </w:rPr>
        <w:t xml:space="preserve">. Nadto będzie to </w:t>
      </w:r>
      <w:r w:rsidRPr="00EC7136">
        <w:rPr>
          <w:rFonts w:ascii="Calibri" w:hAnsi="Calibri"/>
          <w:color w:val="auto"/>
          <w:sz w:val="22"/>
          <w:szCs w:val="22"/>
        </w:rPr>
        <w:t>skutkowało obniżeniem czynszu, proporcjonalnie do czasu wyłąc</w:t>
      </w:r>
      <w:r w:rsidR="00EC7136">
        <w:rPr>
          <w:rFonts w:ascii="Calibri" w:hAnsi="Calibri"/>
          <w:color w:val="auto"/>
          <w:sz w:val="22"/>
          <w:szCs w:val="22"/>
        </w:rPr>
        <w:t>zenia,</w:t>
      </w:r>
    </w:p>
    <w:p w14:paraId="0ADB6F70" w14:textId="36DEE689" w:rsidR="00EC7136" w:rsidRPr="006C2318" w:rsidRDefault="00EC7136" w:rsidP="00EC7136">
      <w:pPr>
        <w:pStyle w:val="Akapitzlist"/>
        <w:ind w:left="284" w:hanging="284"/>
        <w:jc w:val="both"/>
        <w:rPr>
          <w:rFonts w:ascii="Calibri" w:hAnsi="Calibri"/>
          <w:color w:val="auto"/>
          <w:sz w:val="22"/>
          <w:szCs w:val="22"/>
        </w:rPr>
      </w:pPr>
      <w:r w:rsidRPr="00EC7136">
        <w:rPr>
          <w:rFonts w:ascii="Calibri" w:hAnsi="Calibri"/>
          <w:color w:val="auto"/>
          <w:sz w:val="22"/>
          <w:szCs w:val="22"/>
        </w:rPr>
        <w:t>b)</w:t>
      </w:r>
      <w:r w:rsidRPr="00EC7136">
        <w:rPr>
          <w:rFonts w:ascii="Calibri" w:hAnsi="Calibri"/>
          <w:b/>
          <w:color w:val="auto"/>
          <w:sz w:val="22"/>
          <w:szCs w:val="22"/>
        </w:rPr>
        <w:t xml:space="preserve"> </w:t>
      </w:r>
      <w:r w:rsidRPr="006C2318">
        <w:rPr>
          <w:rFonts w:ascii="Calibri" w:hAnsi="Calibri"/>
          <w:color w:val="auto"/>
          <w:sz w:val="22"/>
          <w:szCs w:val="22"/>
        </w:rPr>
        <w:t xml:space="preserve">wyłączenie z eksploatacji innych urządzeń powiązanych z systemem, o których mowa </w:t>
      </w:r>
      <w:r w:rsidRPr="006C2318">
        <w:rPr>
          <w:rFonts w:ascii="Calibri" w:hAnsi="Calibri"/>
          <w:color w:val="auto"/>
          <w:sz w:val="22"/>
          <w:szCs w:val="22"/>
        </w:rPr>
        <w:br/>
        <w:t xml:space="preserve">w § 2 ust. 8 lit. a), b), c) uniemożliwiających pracę systemu na okres dłuższy niż 24 godziny, za wyjątkiem sytuacji, o której mowa w mowa w § 2 ust. 9, w wysokości 50,00 zł brutto za każdy dzień niesprawności. Nadto będzie to skutkowało obniżeniem czynszu, proporcjonalnie do czasu wyłączenia, </w:t>
      </w:r>
    </w:p>
    <w:p w14:paraId="0A7EF4A4" w14:textId="21FCEE04" w:rsidR="00782A3F" w:rsidRPr="00EC7136" w:rsidRDefault="00EC7136" w:rsidP="00BF42BA">
      <w:pPr>
        <w:pStyle w:val="Akapitzlist"/>
        <w:ind w:left="284" w:hanging="284"/>
        <w:jc w:val="both"/>
        <w:rPr>
          <w:color w:val="auto"/>
          <w:sz w:val="22"/>
          <w:szCs w:val="22"/>
        </w:rPr>
      </w:pPr>
      <w:r>
        <w:rPr>
          <w:rFonts w:ascii="Calibri" w:hAnsi="Calibri"/>
          <w:color w:val="auto"/>
          <w:sz w:val="22"/>
          <w:szCs w:val="22"/>
        </w:rPr>
        <w:t>c</w:t>
      </w:r>
      <w:r w:rsidR="00173EE2" w:rsidRPr="00EC7136">
        <w:rPr>
          <w:rFonts w:ascii="Calibri" w:hAnsi="Calibri"/>
          <w:color w:val="auto"/>
          <w:sz w:val="22"/>
          <w:szCs w:val="22"/>
        </w:rPr>
        <w:t>) niedotrzymanie okresu przechowywania materiału archiwalnego o którym mowa w</w:t>
      </w:r>
      <w:r w:rsidR="004163EB" w:rsidRPr="00EC7136">
        <w:rPr>
          <w:rFonts w:ascii="Calibri" w:hAnsi="Calibri"/>
          <w:color w:val="auto"/>
          <w:sz w:val="22"/>
          <w:szCs w:val="22"/>
        </w:rPr>
        <w:t xml:space="preserve"> § 3.II ust. 3, </w:t>
      </w:r>
      <w:r w:rsidR="00173EE2" w:rsidRPr="00EC7136">
        <w:rPr>
          <w:rFonts w:ascii="Calibri" w:hAnsi="Calibri"/>
          <w:color w:val="auto"/>
          <w:sz w:val="22"/>
          <w:szCs w:val="22"/>
        </w:rPr>
        <w:t xml:space="preserve"> w wysokości 100,00 zł brutto za każdy dzień</w:t>
      </w:r>
      <w:r w:rsidR="002441BD" w:rsidRPr="00EC7136">
        <w:rPr>
          <w:rFonts w:ascii="Calibri" w:hAnsi="Calibri"/>
          <w:color w:val="auto"/>
          <w:sz w:val="22"/>
          <w:szCs w:val="22"/>
        </w:rPr>
        <w:t>. Nadto będzie to</w:t>
      </w:r>
      <w:r w:rsidR="00173EE2" w:rsidRPr="00EC7136">
        <w:rPr>
          <w:rFonts w:ascii="Calibri" w:hAnsi="Calibri"/>
          <w:color w:val="auto"/>
          <w:sz w:val="22"/>
          <w:szCs w:val="22"/>
        </w:rPr>
        <w:t xml:space="preserve"> skutkowało obniżeniem czynszu proporcjonalnie do niedotrzymanego </w:t>
      </w:r>
      <w:r w:rsidR="002441BD" w:rsidRPr="00EC7136">
        <w:rPr>
          <w:rFonts w:ascii="Calibri" w:hAnsi="Calibri"/>
          <w:color w:val="auto"/>
          <w:sz w:val="22"/>
          <w:szCs w:val="22"/>
        </w:rPr>
        <w:t>okresu przechowywania materiału archiwalnego.</w:t>
      </w:r>
      <w:r w:rsidR="00173EE2" w:rsidRPr="00EC7136">
        <w:rPr>
          <w:rFonts w:ascii="Calibri" w:hAnsi="Calibri"/>
          <w:color w:val="auto"/>
          <w:sz w:val="22"/>
          <w:szCs w:val="22"/>
        </w:rPr>
        <w:t xml:space="preserve">  </w:t>
      </w:r>
    </w:p>
    <w:p w14:paraId="437C008F" w14:textId="77777777" w:rsidR="00782A3F" w:rsidRPr="00EC7136" w:rsidRDefault="00173EE2" w:rsidP="00BF42BA">
      <w:pPr>
        <w:pStyle w:val="Akapitzlist"/>
        <w:ind w:left="284"/>
        <w:jc w:val="both"/>
        <w:rPr>
          <w:color w:val="auto"/>
          <w:sz w:val="22"/>
          <w:szCs w:val="22"/>
        </w:rPr>
      </w:pPr>
      <w:r w:rsidRPr="00EC7136">
        <w:rPr>
          <w:rFonts w:ascii="Calibri" w:hAnsi="Calibri"/>
          <w:color w:val="auto"/>
          <w:sz w:val="22"/>
          <w:szCs w:val="22"/>
        </w:rPr>
        <w:t xml:space="preserve">Podstawą obniżenia czynszu będzie pisemna korespondencja między Stronami stanowiąca Załączniki Nr 4 do niniejszej umowy. </w:t>
      </w:r>
    </w:p>
    <w:p w14:paraId="072E44A5" w14:textId="60629635" w:rsidR="00782A3F" w:rsidRPr="002441BD" w:rsidRDefault="00173EE2" w:rsidP="00EC7136">
      <w:pPr>
        <w:pStyle w:val="Akapitzlist"/>
        <w:numPr>
          <w:ilvl w:val="0"/>
          <w:numId w:val="21"/>
        </w:numPr>
        <w:ind w:left="0" w:hanging="284"/>
        <w:jc w:val="both"/>
        <w:rPr>
          <w:sz w:val="22"/>
          <w:szCs w:val="22"/>
        </w:rPr>
      </w:pPr>
      <w:r w:rsidRPr="00EC7136">
        <w:rPr>
          <w:rFonts w:ascii="Calibri" w:hAnsi="Calibri"/>
          <w:color w:val="auto"/>
          <w:sz w:val="22"/>
          <w:szCs w:val="22"/>
        </w:rPr>
        <w:t xml:space="preserve">Jeżeli wskutek niewykonania lub nienależytego wykonania umowy powstanie szkoda, </w:t>
      </w:r>
      <w:r w:rsidRPr="002441BD">
        <w:rPr>
          <w:rFonts w:ascii="Calibri" w:hAnsi="Calibri"/>
          <w:sz w:val="22"/>
          <w:szCs w:val="22"/>
        </w:rPr>
        <w:t>Wynajmujący zobowiązany jest do jej pokrycia w pełnej wysokości ponad wysokość kar umownych.</w:t>
      </w:r>
    </w:p>
    <w:p w14:paraId="7CB5645A" w14:textId="77777777" w:rsidR="007E7FA4" w:rsidRPr="00C87D43" w:rsidRDefault="007E7FA4">
      <w:pPr>
        <w:pStyle w:val="Domylnie"/>
        <w:rPr>
          <w:sz w:val="10"/>
          <w:szCs w:val="10"/>
        </w:rPr>
      </w:pPr>
    </w:p>
    <w:p w14:paraId="45DE3BCE" w14:textId="77777777" w:rsidR="001A227C" w:rsidRDefault="001A227C">
      <w:pPr>
        <w:pStyle w:val="Domylnie"/>
        <w:rPr>
          <w:sz w:val="10"/>
          <w:szCs w:val="10"/>
        </w:rPr>
      </w:pPr>
    </w:p>
    <w:p w14:paraId="620B4405" w14:textId="77777777" w:rsidR="00034222" w:rsidRPr="008C31BA" w:rsidRDefault="00034222">
      <w:pPr>
        <w:pStyle w:val="Domylnie"/>
        <w:rPr>
          <w:sz w:val="10"/>
          <w:szCs w:val="10"/>
        </w:rPr>
      </w:pPr>
    </w:p>
    <w:p w14:paraId="3B234A08" w14:textId="77777777" w:rsidR="00782A3F" w:rsidRDefault="00173EE2">
      <w:pPr>
        <w:pStyle w:val="Akapitzlist"/>
        <w:ind w:left="502"/>
        <w:jc w:val="center"/>
      </w:pPr>
      <w:r>
        <w:rPr>
          <w:rFonts w:ascii="Calibri" w:hAnsi="Calibri"/>
          <w:b/>
          <w:color w:val="000000"/>
          <w:sz w:val="22"/>
          <w:szCs w:val="22"/>
        </w:rPr>
        <w:t>§ 7 Wypowiedzenie umowy</w:t>
      </w:r>
    </w:p>
    <w:p w14:paraId="79A9384E" w14:textId="77777777" w:rsidR="001A227C" w:rsidRPr="008C31BA" w:rsidRDefault="001A227C">
      <w:pPr>
        <w:pStyle w:val="Akapitzlist"/>
        <w:ind w:left="502"/>
        <w:jc w:val="both"/>
        <w:rPr>
          <w:sz w:val="10"/>
          <w:szCs w:val="10"/>
        </w:rPr>
      </w:pPr>
    </w:p>
    <w:p w14:paraId="3471C8F1" w14:textId="77777777" w:rsidR="00782A3F" w:rsidRDefault="00173EE2">
      <w:pPr>
        <w:pStyle w:val="Akapitzlist"/>
        <w:numPr>
          <w:ilvl w:val="0"/>
          <w:numId w:val="9"/>
        </w:numPr>
        <w:ind w:left="142" w:hanging="426"/>
        <w:jc w:val="both"/>
      </w:pPr>
      <w:r>
        <w:rPr>
          <w:rFonts w:ascii="Calibri" w:hAnsi="Calibri"/>
          <w:color w:val="000000"/>
          <w:sz w:val="22"/>
          <w:szCs w:val="22"/>
        </w:rPr>
        <w:t>Najemcy przysługuje prawo wypowiedzenia umowy za uprzednim miesięcznym wypowiedzeniem w przypadku gdy:</w:t>
      </w:r>
    </w:p>
    <w:p w14:paraId="0C36A47D" w14:textId="77777777" w:rsidR="00782A3F" w:rsidRDefault="00173EE2">
      <w:pPr>
        <w:pStyle w:val="Akapitzlist"/>
        <w:numPr>
          <w:ilvl w:val="0"/>
          <w:numId w:val="10"/>
        </w:numPr>
        <w:jc w:val="both"/>
      </w:pPr>
      <w:r>
        <w:rPr>
          <w:rFonts w:ascii="Calibri" w:hAnsi="Calibri"/>
          <w:color w:val="000000"/>
          <w:sz w:val="22"/>
          <w:szCs w:val="22"/>
        </w:rPr>
        <w:t>Wynajmujący zastosuje do budowy systemu monitoringu urządzenia o parametrach niższych niż określone w ofercie, przy czym w przypadku zastosowania niewłaściwych urządzeń w stosunku do niektórych kamer, Najemca uprawniony jest do wypowiedzenia umowy w części dotyczącej tych kamer,</w:t>
      </w:r>
    </w:p>
    <w:p w14:paraId="27510835" w14:textId="77777777" w:rsidR="00782A3F" w:rsidRDefault="00173EE2">
      <w:pPr>
        <w:pStyle w:val="Akapitzlist"/>
        <w:numPr>
          <w:ilvl w:val="0"/>
          <w:numId w:val="10"/>
        </w:numPr>
        <w:jc w:val="both"/>
      </w:pPr>
      <w:r>
        <w:rPr>
          <w:rFonts w:ascii="Calibri" w:hAnsi="Calibri"/>
          <w:color w:val="000000"/>
          <w:sz w:val="22"/>
          <w:szCs w:val="22"/>
        </w:rPr>
        <w:t xml:space="preserve">nastąpi zakłócenie obrazów na monitorach i uzyskanych z rejestrów w taki sposób, że jakość obrazu, która powstała skutkiem zakłóceń uniemożliwia realizację celu umowy czyniąc niemożliwym prawidłowy odbiór obrazu, o czym Wynajmujący zostanie niezwłocznie poinformowany przez Najemcę, a podjęte przez Wynajmującego działania naprawcze o których mowa w § 3.II ust. 2 niniejszej umowy nie doprowadzą do naprawy jakości obrazu w terminie 30 </w:t>
      </w:r>
      <w:r>
        <w:rPr>
          <w:rFonts w:ascii="Calibri" w:hAnsi="Calibri"/>
          <w:color w:val="000000"/>
          <w:sz w:val="22"/>
          <w:szCs w:val="22"/>
        </w:rPr>
        <w:lastRenderedPageBreak/>
        <w:t>dni od dnia zawiadomienia, przy czym w przypadku zakłócenia obrazów tylko niektórych kamer, Najemca uprawniony jest do wypowiedzenia umowy w części dotyczącej tych kamer,</w:t>
      </w:r>
    </w:p>
    <w:p w14:paraId="6AB4A6F4" w14:textId="77777777" w:rsidR="00782A3F" w:rsidRDefault="00173EE2">
      <w:pPr>
        <w:pStyle w:val="Akapitzlist"/>
        <w:numPr>
          <w:ilvl w:val="0"/>
          <w:numId w:val="10"/>
        </w:numPr>
        <w:jc w:val="both"/>
      </w:pPr>
      <w:r>
        <w:rPr>
          <w:rFonts w:ascii="Calibri" w:hAnsi="Calibri"/>
          <w:color w:val="000000"/>
          <w:sz w:val="22"/>
          <w:szCs w:val="22"/>
        </w:rPr>
        <w:t>wyłączenie z eksploatacji kamery / kamer lub innych urządzeń uniemożliwiające pracę systemu przekracza okres 30 dni, przy czym w przypadku wyłączenia z eksploatacji tylko niektórych kamer, Najemca uprawniony jest do wypowiedzenia umowy w części dotyczącej tych kamer.</w:t>
      </w:r>
    </w:p>
    <w:p w14:paraId="2F75C658" w14:textId="77777777" w:rsidR="00782A3F" w:rsidRDefault="00173EE2">
      <w:pPr>
        <w:pStyle w:val="Akapitzlist"/>
        <w:numPr>
          <w:ilvl w:val="0"/>
          <w:numId w:val="9"/>
        </w:numPr>
        <w:ind w:left="142" w:hanging="426"/>
        <w:jc w:val="both"/>
      </w:pPr>
      <w:r>
        <w:rPr>
          <w:rFonts w:ascii="Calibri" w:hAnsi="Calibri"/>
          <w:color w:val="000000"/>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Najemca może odstąpić od umowy w terminie 30 dni od dnia powzięcia wiadomości o tych okolicznościach.</w:t>
      </w:r>
    </w:p>
    <w:p w14:paraId="5446E06E" w14:textId="13306F93" w:rsidR="00782A3F" w:rsidRPr="00EC7136" w:rsidRDefault="00173EE2">
      <w:pPr>
        <w:pStyle w:val="Akapitzlist"/>
        <w:numPr>
          <w:ilvl w:val="0"/>
          <w:numId w:val="9"/>
        </w:numPr>
        <w:ind w:left="142" w:hanging="426"/>
        <w:jc w:val="both"/>
        <w:rPr>
          <w:color w:val="auto"/>
        </w:rPr>
      </w:pPr>
      <w:r w:rsidRPr="00EC7136">
        <w:rPr>
          <w:rFonts w:ascii="Calibri" w:hAnsi="Calibri"/>
          <w:color w:val="auto"/>
          <w:sz w:val="22"/>
          <w:szCs w:val="22"/>
        </w:rPr>
        <w:t>W p</w:t>
      </w:r>
      <w:r w:rsidR="00976BF2" w:rsidRPr="00EC7136">
        <w:rPr>
          <w:rFonts w:ascii="Calibri" w:hAnsi="Calibri"/>
          <w:color w:val="auto"/>
          <w:sz w:val="22"/>
          <w:szCs w:val="22"/>
        </w:rPr>
        <w:t>rzypadku, o którym mowa w ust. 2</w:t>
      </w:r>
      <w:r w:rsidRPr="00EC7136">
        <w:rPr>
          <w:rFonts w:ascii="Calibri" w:hAnsi="Calibri"/>
          <w:color w:val="auto"/>
          <w:sz w:val="22"/>
          <w:szCs w:val="22"/>
        </w:rPr>
        <w:t xml:space="preserve">, Wynajmujący może żądać wyłącznie należytego czynszu </w:t>
      </w:r>
      <w:r w:rsidR="00C376B2">
        <w:rPr>
          <w:rFonts w:ascii="Calibri" w:hAnsi="Calibri"/>
          <w:color w:val="auto"/>
          <w:sz w:val="22"/>
          <w:szCs w:val="22"/>
        </w:rPr>
        <w:br/>
      </w:r>
      <w:r w:rsidRPr="00EC7136">
        <w:rPr>
          <w:rFonts w:ascii="Calibri" w:hAnsi="Calibri"/>
          <w:color w:val="auto"/>
          <w:sz w:val="22"/>
          <w:szCs w:val="22"/>
        </w:rPr>
        <w:t>z tytułu wykonania części umowy.</w:t>
      </w:r>
      <w:r w:rsidR="002441BD" w:rsidRPr="00EC7136">
        <w:rPr>
          <w:rFonts w:ascii="Calibri" w:hAnsi="Calibri"/>
          <w:color w:val="auto"/>
          <w:sz w:val="22"/>
          <w:szCs w:val="22"/>
        </w:rPr>
        <w:t xml:space="preserve"> </w:t>
      </w:r>
    </w:p>
    <w:p w14:paraId="3E1CBA39" w14:textId="77777777" w:rsidR="00782A3F" w:rsidRPr="00C87D43" w:rsidRDefault="00782A3F">
      <w:pPr>
        <w:pStyle w:val="Akapitzlist"/>
        <w:ind w:left="142"/>
        <w:jc w:val="both"/>
        <w:rPr>
          <w:sz w:val="10"/>
          <w:szCs w:val="10"/>
        </w:rPr>
      </w:pPr>
    </w:p>
    <w:p w14:paraId="06ACB6A9" w14:textId="77777777" w:rsidR="008C31BA" w:rsidRPr="00791703" w:rsidRDefault="008C31BA">
      <w:pPr>
        <w:pStyle w:val="Akapitzlist"/>
        <w:ind w:left="142"/>
        <w:jc w:val="both"/>
        <w:rPr>
          <w:sz w:val="16"/>
          <w:szCs w:val="16"/>
        </w:rPr>
      </w:pPr>
    </w:p>
    <w:p w14:paraId="5BC50B61" w14:textId="3C5BC545" w:rsidR="00782A3F" w:rsidRPr="00034222" w:rsidRDefault="00173EE2" w:rsidP="00034222">
      <w:pPr>
        <w:pStyle w:val="Domylnie"/>
        <w:ind w:left="142" w:hanging="426"/>
        <w:jc w:val="center"/>
      </w:pPr>
      <w:r>
        <w:rPr>
          <w:rFonts w:ascii="Calibri" w:hAnsi="Calibri"/>
          <w:b/>
          <w:sz w:val="22"/>
          <w:szCs w:val="22"/>
        </w:rPr>
        <w:t xml:space="preserve">§ 8 </w:t>
      </w:r>
      <w:r>
        <w:rPr>
          <w:rFonts w:ascii="Calibri" w:hAnsi="Calibri"/>
          <w:b/>
          <w:sz w:val="22"/>
          <w:szCs w:val="22"/>
          <w:lang w:eastAsia="pl-PL"/>
        </w:rPr>
        <w:t>Ochrona danych osobowych</w:t>
      </w:r>
    </w:p>
    <w:p w14:paraId="6BE20CCF" w14:textId="77777777" w:rsidR="001A227C" w:rsidRDefault="001A227C">
      <w:pPr>
        <w:pStyle w:val="Domylnie"/>
        <w:ind w:left="142" w:hanging="426"/>
        <w:jc w:val="center"/>
        <w:rPr>
          <w:sz w:val="10"/>
          <w:szCs w:val="10"/>
        </w:rPr>
      </w:pPr>
    </w:p>
    <w:p w14:paraId="653D66C1" w14:textId="77777777" w:rsidR="00034222" w:rsidRPr="008C31BA" w:rsidRDefault="00034222">
      <w:pPr>
        <w:pStyle w:val="Domylnie"/>
        <w:ind w:left="142" w:hanging="426"/>
        <w:jc w:val="center"/>
        <w:rPr>
          <w:sz w:val="10"/>
          <w:szCs w:val="10"/>
        </w:rPr>
      </w:pPr>
    </w:p>
    <w:p w14:paraId="31526C92" w14:textId="77777777" w:rsidR="00782A3F" w:rsidRDefault="00173EE2">
      <w:pPr>
        <w:pStyle w:val="Domylnie"/>
        <w:numPr>
          <w:ilvl w:val="0"/>
          <w:numId w:val="14"/>
        </w:numPr>
        <w:suppressAutoHyphens w:val="0"/>
        <w:spacing w:line="252" w:lineRule="auto"/>
        <w:ind w:left="142" w:hanging="426"/>
        <w:contextualSpacing/>
        <w:jc w:val="both"/>
      </w:pPr>
      <w:r>
        <w:rPr>
          <w:rFonts w:ascii="Calibri" w:hAnsi="Calibri"/>
          <w:sz w:val="22"/>
          <w:szCs w:val="22"/>
          <w:lang w:eastAsia="pl-PL"/>
        </w:rPr>
        <w:t>Wynajmujący wyraża zgodę na przetwarzanie swoich danych osobowych oraz powierza przetwarzanie danych osobowych swoich pracowników, współpracowników, klientów oraz danych osób przekazanych przez w/w osoby, niezbędnych do wykonania niniejszej Umowy.</w:t>
      </w:r>
    </w:p>
    <w:p w14:paraId="421BD8D5" w14:textId="77777777" w:rsidR="00782A3F" w:rsidRDefault="00173EE2">
      <w:pPr>
        <w:pStyle w:val="Domylnie"/>
        <w:numPr>
          <w:ilvl w:val="0"/>
          <w:numId w:val="14"/>
        </w:numPr>
        <w:suppressAutoHyphens w:val="0"/>
        <w:spacing w:line="252" w:lineRule="auto"/>
        <w:ind w:left="142" w:hanging="426"/>
        <w:contextualSpacing/>
        <w:jc w:val="both"/>
      </w:pPr>
      <w:r>
        <w:rPr>
          <w:rFonts w:ascii="Calibri" w:hAnsi="Calibri"/>
          <w:sz w:val="22"/>
          <w:szCs w:val="22"/>
          <w:lang w:eastAsia="pl-PL"/>
        </w:rPr>
        <w:t xml:space="preserve">Niezależnie od powyższego Strony zobowiązują się do zachowania w tajemnicy przekazanych im do przetwarzania danych osobowych przez czas trwania niniejszej Umowy oraz po jej wygaśnięciu, </w:t>
      </w:r>
      <w:r>
        <w:rPr>
          <w:rFonts w:ascii="Calibri" w:hAnsi="Calibri"/>
          <w:sz w:val="22"/>
          <w:szCs w:val="22"/>
          <w:lang w:eastAsia="pl-PL"/>
        </w:rPr>
        <w:br/>
        <w:t>z wyjątkami przewidzianymi w powszechnie obowiązujących przepisach prawa, w szczególności jeżeli obowiązek ich ujawnienia wynika bezpośrednio z przepisu prawa, wyroku sądowego lub decyzji administracyjnej albo w celu wykonania praw i roszczeń istniejących między Stronami.</w:t>
      </w:r>
    </w:p>
    <w:p w14:paraId="47AB131D" w14:textId="062C1FF8" w:rsidR="007E7FA4" w:rsidRPr="00034222" w:rsidRDefault="00173EE2" w:rsidP="00034222">
      <w:pPr>
        <w:pStyle w:val="Domylnie"/>
        <w:numPr>
          <w:ilvl w:val="0"/>
          <w:numId w:val="14"/>
        </w:numPr>
        <w:suppressAutoHyphens w:val="0"/>
        <w:spacing w:after="160" w:line="252" w:lineRule="auto"/>
        <w:ind w:left="142" w:hanging="426"/>
        <w:contextualSpacing/>
        <w:jc w:val="both"/>
      </w:pPr>
      <w:r>
        <w:rPr>
          <w:rFonts w:ascii="Calibri" w:hAnsi="Calibri"/>
          <w:sz w:val="22"/>
          <w:szCs w:val="22"/>
          <w:lang w:eastAsia="pl-PL"/>
        </w:rPr>
        <w:t xml:space="preserve">Wynajmujący oświadczył, że wypełnił obowiązki informacyjne przewidziane w art. 13 lub art. 14 RODO wobec osób fizycznych, od których dane osobowe bezpośrednio lub pośrednio pozyskał w celu </w:t>
      </w:r>
      <w:r>
        <w:rPr>
          <w:rFonts w:ascii="Calibri" w:hAnsi="Calibri" w:cs="Times New Roman"/>
          <w:sz w:val="22"/>
          <w:szCs w:val="22"/>
          <w:lang w:eastAsia="pl-PL"/>
        </w:rPr>
        <w:t xml:space="preserve">w celu ubiegania się o udzielenie zamówienia publicznego </w:t>
      </w:r>
      <w:r>
        <w:rPr>
          <w:rFonts w:ascii="Calibri" w:hAnsi="Calibri"/>
          <w:sz w:val="22"/>
          <w:szCs w:val="22"/>
          <w:lang w:eastAsia="pl-PL"/>
        </w:rPr>
        <w:t xml:space="preserve">/ </w:t>
      </w:r>
      <w:r>
        <w:rPr>
          <w:rFonts w:ascii="Calibri" w:hAnsi="Calibri" w:cs="Times New Roman"/>
          <w:sz w:val="22"/>
          <w:szCs w:val="22"/>
          <w:lang w:eastAsia="pl-PL"/>
        </w:rPr>
        <w:t>zgodni</w:t>
      </w:r>
      <w:r w:rsidR="002F5588">
        <w:rPr>
          <w:rFonts w:ascii="Calibri" w:hAnsi="Calibri" w:cs="Times New Roman"/>
          <w:sz w:val="22"/>
          <w:szCs w:val="22"/>
          <w:lang w:eastAsia="pl-PL"/>
        </w:rPr>
        <w:t xml:space="preserve">e z oświadczeniem </w:t>
      </w:r>
      <w:r>
        <w:rPr>
          <w:rFonts w:ascii="Calibri" w:hAnsi="Calibri" w:cs="Times New Roman"/>
          <w:sz w:val="22"/>
          <w:szCs w:val="22"/>
          <w:lang w:eastAsia="pl-PL"/>
        </w:rPr>
        <w:t>Wynajmującego złożonym w ofercie/.</w:t>
      </w:r>
    </w:p>
    <w:p w14:paraId="568234AF" w14:textId="766A870F" w:rsidR="00782A3F" w:rsidRDefault="006C2318">
      <w:pPr>
        <w:pStyle w:val="Normalny1"/>
        <w:spacing w:after="0" w:line="100" w:lineRule="atLeast"/>
        <w:jc w:val="center"/>
      </w:pPr>
      <w:r>
        <w:rPr>
          <w:rFonts w:cs="Arial"/>
          <w:b/>
        </w:rPr>
        <w:t>§ 9</w:t>
      </w:r>
      <w:r w:rsidR="00173EE2">
        <w:rPr>
          <w:rFonts w:cs="Arial"/>
          <w:b/>
        </w:rPr>
        <w:t xml:space="preserve"> </w:t>
      </w:r>
      <w:r w:rsidR="00173EE2">
        <w:rPr>
          <w:rFonts w:eastAsia="Times New Roman"/>
          <w:b/>
          <w:lang w:eastAsia="pl-PL"/>
        </w:rPr>
        <w:t>Inne postanowienia.</w:t>
      </w:r>
    </w:p>
    <w:p w14:paraId="5C2C086C" w14:textId="77777777" w:rsidR="00782A3F" w:rsidRDefault="00782A3F">
      <w:pPr>
        <w:pStyle w:val="Normalny1"/>
        <w:spacing w:after="0" w:line="100" w:lineRule="atLeast"/>
        <w:jc w:val="center"/>
        <w:rPr>
          <w:sz w:val="10"/>
          <w:szCs w:val="10"/>
        </w:rPr>
      </w:pPr>
    </w:p>
    <w:p w14:paraId="7F9BEC60" w14:textId="77777777" w:rsidR="00034222" w:rsidRDefault="00034222">
      <w:pPr>
        <w:pStyle w:val="Normalny1"/>
        <w:spacing w:after="0" w:line="100" w:lineRule="atLeast"/>
        <w:jc w:val="center"/>
        <w:rPr>
          <w:sz w:val="10"/>
          <w:szCs w:val="10"/>
        </w:rPr>
      </w:pPr>
    </w:p>
    <w:p w14:paraId="093EB712" w14:textId="77777777" w:rsidR="001A227C" w:rsidRPr="008C31BA" w:rsidRDefault="001A227C" w:rsidP="00C87D43">
      <w:pPr>
        <w:pStyle w:val="Normalny1"/>
        <w:spacing w:after="0" w:line="100" w:lineRule="atLeast"/>
        <w:rPr>
          <w:sz w:val="10"/>
          <w:szCs w:val="10"/>
        </w:rPr>
      </w:pPr>
    </w:p>
    <w:p w14:paraId="204BF1D3" w14:textId="77777777" w:rsidR="00782A3F" w:rsidRDefault="00173EE2">
      <w:pPr>
        <w:pStyle w:val="Domylnie"/>
        <w:numPr>
          <w:ilvl w:val="0"/>
          <w:numId w:val="11"/>
        </w:numPr>
        <w:suppressAutoHyphens w:val="0"/>
        <w:ind w:left="142" w:hanging="426"/>
        <w:contextualSpacing/>
        <w:jc w:val="both"/>
      </w:pPr>
      <w:r>
        <w:rPr>
          <w:rFonts w:ascii="Calibri" w:hAnsi="Calibri"/>
          <w:sz w:val="22"/>
          <w:szCs w:val="22"/>
          <w:lang w:eastAsia="pl-PL"/>
        </w:rPr>
        <w:t>Wynajmujący odpowiada za jakość wykonania przedmiotu umowy.</w:t>
      </w:r>
    </w:p>
    <w:p w14:paraId="1C88F649" w14:textId="77777777" w:rsidR="00782A3F" w:rsidRDefault="00173EE2">
      <w:pPr>
        <w:pStyle w:val="Domylnie"/>
        <w:numPr>
          <w:ilvl w:val="0"/>
          <w:numId w:val="11"/>
        </w:numPr>
        <w:suppressAutoHyphens w:val="0"/>
        <w:ind w:left="142" w:hanging="426"/>
        <w:contextualSpacing/>
        <w:jc w:val="both"/>
      </w:pPr>
      <w:r>
        <w:rPr>
          <w:rFonts w:ascii="Calibri" w:hAnsi="Calibri"/>
          <w:sz w:val="22"/>
          <w:szCs w:val="22"/>
          <w:lang w:eastAsia="pl-PL"/>
        </w:rPr>
        <w:t>Wszelkie zmiany i uzupełnienia niniejszej umowy wymagają formy pisemnej pod rygorem nieważności i mogą nastąpić jedynie w drodze pisemnego aneksu.</w:t>
      </w:r>
    </w:p>
    <w:p w14:paraId="4D5CFEB3" w14:textId="2B6C5D39" w:rsidR="00782A3F" w:rsidRDefault="00173EE2">
      <w:pPr>
        <w:pStyle w:val="Domylnie"/>
        <w:numPr>
          <w:ilvl w:val="0"/>
          <w:numId w:val="11"/>
        </w:numPr>
        <w:suppressAutoHyphens w:val="0"/>
        <w:ind w:left="142" w:hanging="426"/>
        <w:contextualSpacing/>
        <w:jc w:val="both"/>
      </w:pPr>
      <w:r>
        <w:rPr>
          <w:rFonts w:ascii="Calibri" w:hAnsi="Calibri"/>
          <w:sz w:val="22"/>
          <w:szCs w:val="22"/>
          <w:lang w:eastAsia="pl-PL"/>
        </w:rPr>
        <w:t>Najemca dopuszcza zmiany umowy w pr</w:t>
      </w:r>
      <w:r w:rsidR="00734861">
        <w:rPr>
          <w:rFonts w:ascii="Calibri" w:hAnsi="Calibri"/>
          <w:sz w:val="22"/>
          <w:szCs w:val="22"/>
          <w:lang w:eastAsia="pl-PL"/>
        </w:rPr>
        <w:t xml:space="preserve">zypadkach określonych w </w:t>
      </w:r>
      <w:r w:rsidR="00C376B2" w:rsidRPr="00C376B2">
        <w:rPr>
          <w:rFonts w:ascii="Calibri" w:hAnsi="Calibri"/>
          <w:color w:val="auto"/>
          <w:sz w:val="22"/>
          <w:szCs w:val="22"/>
          <w:lang w:eastAsia="pl-PL"/>
        </w:rPr>
        <w:t>art. 144 ust. 1 pkt 2-6</w:t>
      </w:r>
      <w:r w:rsidRPr="00C376B2">
        <w:rPr>
          <w:rFonts w:ascii="Calibri" w:hAnsi="Calibri"/>
          <w:color w:val="auto"/>
          <w:sz w:val="22"/>
          <w:szCs w:val="22"/>
          <w:lang w:eastAsia="pl-PL"/>
        </w:rPr>
        <w:t xml:space="preserve"> </w:t>
      </w:r>
      <w:r>
        <w:rPr>
          <w:rFonts w:ascii="Calibri" w:hAnsi="Calibri"/>
          <w:sz w:val="22"/>
          <w:szCs w:val="22"/>
          <w:lang w:eastAsia="pl-PL"/>
        </w:rPr>
        <w:t>Prawa Zamówień Publicznych oraz przewiduje możliwość dokonania w umowie następujących istotnych zmian:</w:t>
      </w:r>
    </w:p>
    <w:p w14:paraId="03A3EB01" w14:textId="77777777" w:rsidR="00782A3F" w:rsidRDefault="00173EE2">
      <w:pPr>
        <w:pStyle w:val="Akapitzlist"/>
        <w:numPr>
          <w:ilvl w:val="0"/>
          <w:numId w:val="13"/>
        </w:numPr>
        <w:suppressAutoHyphens w:val="0"/>
        <w:ind w:left="426" w:hanging="284"/>
        <w:jc w:val="both"/>
      </w:pPr>
      <w:r>
        <w:rPr>
          <w:rFonts w:ascii="Calibri" w:hAnsi="Calibri"/>
          <w:sz w:val="22"/>
          <w:szCs w:val="22"/>
          <w:lang w:eastAsia="pl-PL"/>
        </w:rPr>
        <w:t>osób określonych w § 3 ust. 13,</w:t>
      </w:r>
    </w:p>
    <w:p w14:paraId="427B2DE6" w14:textId="77777777" w:rsidR="00782A3F" w:rsidRDefault="00173EE2">
      <w:pPr>
        <w:pStyle w:val="Akapitzlist"/>
        <w:numPr>
          <w:ilvl w:val="0"/>
          <w:numId w:val="13"/>
        </w:numPr>
        <w:suppressAutoHyphens w:val="0"/>
        <w:ind w:left="426" w:hanging="284"/>
        <w:jc w:val="both"/>
      </w:pPr>
      <w:r>
        <w:rPr>
          <w:rFonts w:ascii="Calibri" w:hAnsi="Calibri"/>
          <w:sz w:val="22"/>
          <w:szCs w:val="22"/>
          <w:lang w:eastAsia="pl-PL"/>
        </w:rPr>
        <w:t>czynszu, w przypadku ustawowej zmiany wysokości podatku VAT,</w:t>
      </w:r>
    </w:p>
    <w:p w14:paraId="0A9CB4AA" w14:textId="77777777" w:rsidR="00782A3F" w:rsidRDefault="00173EE2">
      <w:pPr>
        <w:pStyle w:val="Akapitzlist"/>
        <w:numPr>
          <w:ilvl w:val="0"/>
          <w:numId w:val="13"/>
        </w:numPr>
        <w:suppressAutoHyphens w:val="0"/>
        <w:ind w:left="426" w:hanging="284"/>
        <w:jc w:val="both"/>
      </w:pPr>
      <w:r>
        <w:rPr>
          <w:rFonts w:ascii="Calibri" w:hAnsi="Calibri"/>
          <w:sz w:val="22"/>
          <w:szCs w:val="22"/>
          <w:lang w:eastAsia="pl-PL"/>
        </w:rPr>
        <w:t>terminu wykonania przedmiotu umowy, w przypadku zaistnienia działań wojennych, aktów terroryzmu, rewolucji, przewrotu wojskowego lub cywilnego, wojny domowej, skażeń radioaktywnych, z wyjątkiem tych, które mogą być spowodowane użyciem ich przez Wynajmującego,</w:t>
      </w:r>
    </w:p>
    <w:p w14:paraId="38CB84A5" w14:textId="77777777" w:rsidR="00782A3F" w:rsidRDefault="00173EE2">
      <w:pPr>
        <w:pStyle w:val="Akapitzlist"/>
        <w:numPr>
          <w:ilvl w:val="0"/>
          <w:numId w:val="13"/>
        </w:numPr>
        <w:suppressAutoHyphens w:val="0"/>
        <w:ind w:left="426" w:hanging="284"/>
        <w:jc w:val="both"/>
      </w:pPr>
      <w:r>
        <w:rPr>
          <w:rFonts w:ascii="Calibri" w:hAnsi="Calibri"/>
          <w:sz w:val="22"/>
          <w:szCs w:val="22"/>
          <w:lang w:eastAsia="pl-PL"/>
        </w:rPr>
        <w:t>terminu wykonania przedmiotu umowy w przypadku zaistnienia klęski żywiołowej, jak huragany, powodzie, trzęsienie ziemi, ekstremalne warunki pogodowe, bunty, niepokoje, strajki, okupacje budowy przez osoby inne niż pracownicy Wynajmującego,</w:t>
      </w:r>
    </w:p>
    <w:p w14:paraId="72AC9231" w14:textId="77777777" w:rsidR="00782A3F" w:rsidRPr="00C376B2" w:rsidRDefault="00173EE2">
      <w:pPr>
        <w:pStyle w:val="Akapitzlist"/>
        <w:numPr>
          <w:ilvl w:val="0"/>
          <w:numId w:val="13"/>
        </w:numPr>
        <w:suppressAutoHyphens w:val="0"/>
        <w:ind w:left="426" w:hanging="284"/>
        <w:jc w:val="both"/>
        <w:rPr>
          <w:color w:val="auto"/>
        </w:rPr>
      </w:pPr>
      <w:r>
        <w:rPr>
          <w:rFonts w:ascii="Calibri" w:hAnsi="Calibri"/>
          <w:sz w:val="22"/>
          <w:szCs w:val="22"/>
          <w:lang w:eastAsia="pl-PL"/>
        </w:rPr>
        <w:t xml:space="preserve">terminu wykonania umowy w przypadku zmiany umowy dokonanej zgodnie z </w:t>
      </w:r>
      <w:r w:rsidRPr="00C376B2">
        <w:rPr>
          <w:rFonts w:ascii="Calibri" w:hAnsi="Calibri"/>
          <w:color w:val="auto"/>
          <w:sz w:val="22"/>
          <w:szCs w:val="22"/>
          <w:lang w:eastAsia="pl-PL"/>
        </w:rPr>
        <w:t>art. 144 ust. 1 pkt 2 lub 3 lub 6,</w:t>
      </w:r>
    </w:p>
    <w:p w14:paraId="6171635A" w14:textId="6959BC1A" w:rsidR="00782A3F" w:rsidRDefault="00173EE2">
      <w:pPr>
        <w:pStyle w:val="Akapitzlist"/>
        <w:numPr>
          <w:ilvl w:val="0"/>
          <w:numId w:val="13"/>
        </w:numPr>
        <w:suppressAutoHyphens w:val="0"/>
        <w:ind w:left="426" w:hanging="284"/>
        <w:jc w:val="both"/>
      </w:pPr>
      <w:r>
        <w:rPr>
          <w:rFonts w:ascii="Calibri" w:hAnsi="Calibri"/>
          <w:sz w:val="22"/>
          <w:szCs w:val="22"/>
          <w:lang w:eastAsia="pl-PL"/>
        </w:rPr>
        <w:t>zmianę miejsc posadowienia każdej z kamer w przypadku gdy okaże</w:t>
      </w:r>
      <w:r w:rsidR="00C87D43">
        <w:rPr>
          <w:rFonts w:ascii="Calibri" w:hAnsi="Calibri"/>
          <w:sz w:val="22"/>
          <w:szCs w:val="22"/>
          <w:lang w:eastAsia="pl-PL"/>
        </w:rPr>
        <w:t xml:space="preserve"> się, że w miejscach wskazanych</w:t>
      </w:r>
      <w:r w:rsidR="00734861">
        <w:rPr>
          <w:rFonts w:ascii="Calibri" w:hAnsi="Calibri"/>
          <w:sz w:val="22"/>
          <w:szCs w:val="22"/>
          <w:lang w:eastAsia="pl-PL"/>
        </w:rPr>
        <w:t xml:space="preserve"> w Z</w:t>
      </w:r>
      <w:r w:rsidR="00C87D43">
        <w:rPr>
          <w:rFonts w:ascii="Calibri" w:hAnsi="Calibri"/>
          <w:sz w:val="22"/>
          <w:szCs w:val="22"/>
          <w:lang w:eastAsia="pl-PL"/>
        </w:rPr>
        <w:t>ałącznikach</w:t>
      </w:r>
      <w:r>
        <w:rPr>
          <w:rFonts w:ascii="Calibri" w:hAnsi="Calibri"/>
          <w:sz w:val="22"/>
          <w:szCs w:val="22"/>
          <w:lang w:eastAsia="pl-PL"/>
        </w:rPr>
        <w:t xml:space="preserve"> nie będzie technicznych możliwości zainstalowania kamery</w:t>
      </w:r>
      <w:r w:rsidR="00734861">
        <w:rPr>
          <w:rFonts w:ascii="Calibri" w:hAnsi="Calibri"/>
          <w:sz w:val="22"/>
          <w:szCs w:val="22"/>
          <w:lang w:eastAsia="pl-PL"/>
        </w:rPr>
        <w:t>.</w:t>
      </w:r>
    </w:p>
    <w:p w14:paraId="55FD4FC8" w14:textId="040B516C" w:rsidR="00782A3F" w:rsidRPr="00C376B2" w:rsidRDefault="00173EE2">
      <w:pPr>
        <w:pStyle w:val="Domylnie"/>
        <w:numPr>
          <w:ilvl w:val="0"/>
          <w:numId w:val="11"/>
        </w:numPr>
        <w:suppressAutoHyphens w:val="0"/>
        <w:ind w:left="142" w:hanging="426"/>
        <w:contextualSpacing/>
        <w:jc w:val="both"/>
        <w:rPr>
          <w:color w:val="auto"/>
        </w:rPr>
      </w:pPr>
      <w:r w:rsidRPr="00C376B2">
        <w:rPr>
          <w:rFonts w:ascii="Calibri" w:hAnsi="Calibri"/>
          <w:color w:val="auto"/>
          <w:sz w:val="22"/>
          <w:szCs w:val="22"/>
          <w:lang w:eastAsia="pl-PL"/>
        </w:rPr>
        <w:lastRenderedPageBreak/>
        <w:t xml:space="preserve">W kwestiach nie uregulowanych niniejszą umową mają zastosowanie przepisy Kodeksu </w:t>
      </w:r>
      <w:r w:rsidR="002441BD" w:rsidRPr="00C376B2">
        <w:rPr>
          <w:rFonts w:ascii="Calibri" w:hAnsi="Calibri"/>
          <w:color w:val="auto"/>
          <w:sz w:val="22"/>
          <w:szCs w:val="22"/>
          <w:lang w:eastAsia="pl-PL"/>
        </w:rPr>
        <w:t>c</w:t>
      </w:r>
      <w:r w:rsidRPr="00C376B2">
        <w:rPr>
          <w:rFonts w:ascii="Calibri" w:hAnsi="Calibri"/>
          <w:color w:val="auto"/>
          <w:sz w:val="22"/>
          <w:szCs w:val="22"/>
          <w:lang w:eastAsia="pl-PL"/>
        </w:rPr>
        <w:t xml:space="preserve">ywilnego oraz ustawy z dnia 29 stycznia 2004 roku Prawo zamówień publicznych </w:t>
      </w:r>
      <w:r w:rsidRPr="00C376B2">
        <w:rPr>
          <w:rFonts w:ascii="Calibri" w:hAnsi="Calibri"/>
          <w:color w:val="auto"/>
          <w:sz w:val="22"/>
          <w:szCs w:val="22"/>
        </w:rPr>
        <w:t>(</w:t>
      </w:r>
      <w:r w:rsidRPr="00C376B2">
        <w:rPr>
          <w:rFonts w:ascii="Calibri" w:hAnsi="Calibri"/>
          <w:color w:val="auto"/>
          <w:sz w:val="22"/>
          <w:szCs w:val="22"/>
          <w:lang w:eastAsia="pl-PL"/>
        </w:rPr>
        <w:t>Dz. U. z 201</w:t>
      </w:r>
      <w:r w:rsidR="002441BD" w:rsidRPr="00C376B2">
        <w:rPr>
          <w:rFonts w:ascii="Calibri" w:hAnsi="Calibri"/>
          <w:color w:val="auto"/>
          <w:sz w:val="22"/>
          <w:szCs w:val="22"/>
          <w:lang w:eastAsia="pl-PL"/>
        </w:rPr>
        <w:t>8</w:t>
      </w:r>
      <w:r w:rsidRPr="00C376B2">
        <w:rPr>
          <w:rFonts w:ascii="Calibri" w:hAnsi="Calibri"/>
          <w:color w:val="auto"/>
          <w:sz w:val="22"/>
          <w:szCs w:val="22"/>
          <w:lang w:eastAsia="pl-PL"/>
        </w:rPr>
        <w:t xml:space="preserve"> r., poz. </w:t>
      </w:r>
      <w:r w:rsidR="00FC2446" w:rsidRPr="00C376B2">
        <w:rPr>
          <w:rFonts w:ascii="Calibri" w:hAnsi="Calibri"/>
          <w:color w:val="auto"/>
          <w:sz w:val="22"/>
          <w:szCs w:val="22"/>
          <w:lang w:eastAsia="pl-PL"/>
        </w:rPr>
        <w:t>1986</w:t>
      </w:r>
      <w:r w:rsidRPr="00C376B2">
        <w:rPr>
          <w:rFonts w:ascii="Calibri" w:hAnsi="Calibri"/>
          <w:color w:val="auto"/>
          <w:sz w:val="22"/>
          <w:szCs w:val="22"/>
          <w:lang w:eastAsia="pl-PL"/>
        </w:rPr>
        <w:t xml:space="preserve"> z </w:t>
      </w:r>
      <w:r w:rsidR="00FC2446" w:rsidRPr="00C376B2">
        <w:rPr>
          <w:rFonts w:ascii="Calibri" w:hAnsi="Calibri"/>
          <w:color w:val="auto"/>
          <w:sz w:val="22"/>
          <w:szCs w:val="22"/>
          <w:lang w:eastAsia="pl-PL"/>
        </w:rPr>
        <w:t xml:space="preserve">późn. </w:t>
      </w:r>
      <w:r w:rsidRPr="00C376B2">
        <w:rPr>
          <w:rFonts w:ascii="Calibri" w:hAnsi="Calibri"/>
          <w:color w:val="auto"/>
          <w:sz w:val="22"/>
          <w:szCs w:val="22"/>
          <w:lang w:eastAsia="pl-PL"/>
        </w:rPr>
        <w:t>zm.).</w:t>
      </w:r>
    </w:p>
    <w:p w14:paraId="71EA8E8F" w14:textId="1048D5F5" w:rsidR="00782A3F" w:rsidRPr="00C376B2" w:rsidRDefault="00024659">
      <w:pPr>
        <w:pStyle w:val="Domylnie"/>
        <w:numPr>
          <w:ilvl w:val="0"/>
          <w:numId w:val="11"/>
        </w:numPr>
        <w:suppressAutoHyphens w:val="0"/>
        <w:ind w:left="142" w:hanging="426"/>
        <w:contextualSpacing/>
        <w:jc w:val="both"/>
        <w:rPr>
          <w:color w:val="auto"/>
        </w:rPr>
      </w:pPr>
      <w:r w:rsidRPr="00C376B2">
        <w:rPr>
          <w:rFonts w:ascii="Calibri" w:hAnsi="Calibri"/>
          <w:color w:val="auto"/>
          <w:sz w:val="22"/>
          <w:szCs w:val="22"/>
          <w:lang w:eastAsia="pl-PL"/>
        </w:rPr>
        <w:t xml:space="preserve">Sądem </w:t>
      </w:r>
      <w:r w:rsidR="00FC2446" w:rsidRPr="00C376B2">
        <w:rPr>
          <w:rFonts w:ascii="Calibri" w:hAnsi="Calibri"/>
          <w:color w:val="auto"/>
          <w:sz w:val="22"/>
          <w:szCs w:val="22"/>
          <w:lang w:eastAsia="pl-PL"/>
        </w:rPr>
        <w:t>właściwym dla rozpatrywania wszelkich sporów</w:t>
      </w:r>
      <w:r w:rsidRPr="00C376B2">
        <w:rPr>
          <w:rFonts w:ascii="Calibri" w:hAnsi="Calibri"/>
          <w:color w:val="auto"/>
          <w:sz w:val="22"/>
          <w:szCs w:val="22"/>
          <w:lang w:eastAsia="pl-PL"/>
        </w:rPr>
        <w:t xml:space="preserve"> mogących powstać podczas realizacji postanowień niniejszej umowy </w:t>
      </w:r>
      <w:r w:rsidR="00FC2446" w:rsidRPr="00C376B2">
        <w:rPr>
          <w:rFonts w:ascii="Calibri" w:hAnsi="Calibri"/>
          <w:color w:val="auto"/>
          <w:sz w:val="22"/>
          <w:szCs w:val="22"/>
          <w:lang w:eastAsia="pl-PL"/>
        </w:rPr>
        <w:t xml:space="preserve"> jest sąd powszechny właściwy miejscowo dla siedziby Najemcy. </w:t>
      </w:r>
      <w:r w:rsidR="00173EE2" w:rsidRPr="00C376B2">
        <w:rPr>
          <w:rFonts w:ascii="Calibri" w:hAnsi="Calibri"/>
          <w:color w:val="auto"/>
          <w:sz w:val="22"/>
          <w:szCs w:val="22"/>
          <w:lang w:eastAsia="pl-PL"/>
        </w:rPr>
        <w:t xml:space="preserve"> </w:t>
      </w:r>
    </w:p>
    <w:p w14:paraId="29262DE0" w14:textId="50A4DD73" w:rsidR="00C80C29" w:rsidRPr="001A227C" w:rsidRDefault="00173EE2" w:rsidP="008C31BA">
      <w:pPr>
        <w:pStyle w:val="Domylnie"/>
        <w:numPr>
          <w:ilvl w:val="0"/>
          <w:numId w:val="11"/>
        </w:numPr>
        <w:suppressAutoHyphens w:val="0"/>
        <w:ind w:left="142" w:hanging="426"/>
        <w:contextualSpacing/>
        <w:jc w:val="both"/>
      </w:pPr>
      <w:r>
        <w:rPr>
          <w:rFonts w:ascii="Calibri" w:hAnsi="Calibri"/>
          <w:sz w:val="22"/>
          <w:szCs w:val="22"/>
          <w:lang w:eastAsia="pl-PL"/>
        </w:rPr>
        <w:t>Umowa niniejsza została sporządzona w trzech jednobrzmiących egzemplarzach, jeden dla Wynajmującego i dwa dla Najemcy.</w:t>
      </w:r>
    </w:p>
    <w:p w14:paraId="31C79DE5" w14:textId="77777777" w:rsidR="001A227C" w:rsidRPr="008C31BA" w:rsidRDefault="001A227C" w:rsidP="00C376B2">
      <w:pPr>
        <w:pStyle w:val="Domylnie"/>
        <w:suppressAutoHyphens w:val="0"/>
        <w:contextualSpacing/>
        <w:jc w:val="both"/>
      </w:pPr>
    </w:p>
    <w:p w14:paraId="663209FB" w14:textId="453D6928" w:rsidR="00782A3F" w:rsidRDefault="00173EE2" w:rsidP="008C31BA">
      <w:pPr>
        <w:pStyle w:val="Akapitzlist"/>
        <w:ind w:left="502"/>
        <w:jc w:val="center"/>
        <w:rPr>
          <w:rFonts w:ascii="Calibri" w:hAnsi="Calibri"/>
          <w:b/>
        </w:rPr>
      </w:pPr>
      <w:r>
        <w:rPr>
          <w:rFonts w:ascii="Calibri" w:hAnsi="Calibri"/>
          <w:b/>
        </w:rPr>
        <w:t>NAJEMCA                                                                                                          WYNAJMUJĄCY</w:t>
      </w:r>
    </w:p>
    <w:p w14:paraId="152FDA8E" w14:textId="77777777" w:rsidR="001A227C" w:rsidRDefault="001A227C" w:rsidP="00C376B2"/>
    <w:p w14:paraId="526FE419" w14:textId="77777777" w:rsidR="00C87D43" w:rsidRDefault="00C87D43" w:rsidP="00C376B2"/>
    <w:tbl>
      <w:tblPr>
        <w:tblW w:w="0" w:type="auto"/>
        <w:tblInd w:w="-329"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5245"/>
      </w:tblGrid>
      <w:tr w:rsidR="00782A3F" w14:paraId="6025F666" w14:textId="77777777">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B5C3D1" w14:textId="77777777" w:rsidR="00782A3F" w:rsidRDefault="00173EE2">
            <w:pPr>
              <w:pStyle w:val="Akapitzlist"/>
              <w:ind w:left="0"/>
              <w:jc w:val="center"/>
            </w:pPr>
            <w:r>
              <w:rPr>
                <w:rFonts w:ascii="Calibri" w:hAnsi="Calibri"/>
                <w:b/>
                <w:sz w:val="18"/>
                <w:szCs w:val="18"/>
              </w:rPr>
              <w:t>KONTRASYGNUJĘ ZE ŚRODKÓW:</w:t>
            </w:r>
          </w:p>
        </w:tc>
      </w:tr>
      <w:tr w:rsidR="00782A3F" w14:paraId="4070B7F9" w14:textId="77777777">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9A77A1" w14:textId="77777777" w:rsidR="001A227C" w:rsidRDefault="001A227C" w:rsidP="008C31BA">
            <w:pPr>
              <w:pStyle w:val="Akapitzlist"/>
              <w:ind w:left="0"/>
              <w:jc w:val="center"/>
              <w:rPr>
                <w:rFonts w:ascii="Calibri" w:hAnsi="Calibri"/>
                <w:sz w:val="18"/>
                <w:szCs w:val="18"/>
              </w:rPr>
            </w:pPr>
          </w:p>
          <w:p w14:paraId="34912CCE" w14:textId="77777777" w:rsidR="00782A3F" w:rsidRDefault="00173EE2" w:rsidP="008C31BA">
            <w:pPr>
              <w:pStyle w:val="Akapitzlist"/>
              <w:ind w:left="0"/>
              <w:jc w:val="center"/>
            </w:pPr>
            <w:r>
              <w:rPr>
                <w:rFonts w:ascii="Calibri" w:hAnsi="Calibri"/>
                <w:sz w:val="18"/>
                <w:szCs w:val="18"/>
              </w:rPr>
              <w:t>Budżet SM na 2019 roku ………………………………………… zł</w:t>
            </w:r>
          </w:p>
        </w:tc>
      </w:tr>
      <w:tr w:rsidR="00782A3F" w14:paraId="3D3CB3E7" w14:textId="77777777">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EC2359" w14:textId="77777777" w:rsidR="001A227C" w:rsidRDefault="001A227C" w:rsidP="008C31BA">
            <w:pPr>
              <w:pStyle w:val="Akapitzlist"/>
              <w:ind w:left="0"/>
              <w:jc w:val="center"/>
              <w:rPr>
                <w:rFonts w:ascii="Calibri" w:hAnsi="Calibri"/>
                <w:sz w:val="18"/>
                <w:szCs w:val="18"/>
              </w:rPr>
            </w:pPr>
          </w:p>
          <w:p w14:paraId="45E354E5" w14:textId="77777777" w:rsidR="00782A3F" w:rsidRDefault="00173EE2" w:rsidP="008C31BA">
            <w:pPr>
              <w:pStyle w:val="Akapitzlist"/>
              <w:ind w:left="0"/>
              <w:jc w:val="center"/>
            </w:pPr>
            <w:r>
              <w:rPr>
                <w:rFonts w:ascii="Calibri" w:hAnsi="Calibri"/>
                <w:sz w:val="18"/>
                <w:szCs w:val="18"/>
              </w:rPr>
              <w:t>WPF SM na 2020 rok ………………………………………… zł</w:t>
            </w:r>
          </w:p>
        </w:tc>
      </w:tr>
      <w:tr w:rsidR="00782A3F" w14:paraId="6B1343EF" w14:textId="77777777">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14C839" w14:textId="77777777" w:rsidR="001A227C" w:rsidRDefault="001A227C" w:rsidP="008C31BA">
            <w:pPr>
              <w:pStyle w:val="Akapitzlist"/>
              <w:ind w:left="0"/>
              <w:jc w:val="center"/>
              <w:rPr>
                <w:rFonts w:ascii="Calibri" w:hAnsi="Calibri"/>
                <w:sz w:val="18"/>
                <w:szCs w:val="18"/>
              </w:rPr>
            </w:pPr>
          </w:p>
          <w:p w14:paraId="768BC50C" w14:textId="77777777" w:rsidR="00782A3F" w:rsidRDefault="00173EE2" w:rsidP="008C31BA">
            <w:pPr>
              <w:pStyle w:val="Akapitzlist"/>
              <w:ind w:left="0"/>
              <w:jc w:val="center"/>
            </w:pPr>
            <w:r>
              <w:rPr>
                <w:rFonts w:ascii="Calibri" w:hAnsi="Calibri"/>
                <w:sz w:val="18"/>
                <w:szCs w:val="18"/>
              </w:rPr>
              <w:t>WPF SM na 2021 rok ………………………………………… zł</w:t>
            </w:r>
          </w:p>
        </w:tc>
      </w:tr>
      <w:tr w:rsidR="00782A3F" w14:paraId="72ACB3D3" w14:textId="77777777">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522A12" w14:textId="77777777" w:rsidR="001A227C" w:rsidRDefault="001A227C" w:rsidP="008C31BA">
            <w:pPr>
              <w:pStyle w:val="Akapitzlist"/>
              <w:ind w:left="0"/>
              <w:jc w:val="center"/>
              <w:rPr>
                <w:rFonts w:ascii="Calibri" w:hAnsi="Calibri"/>
                <w:sz w:val="18"/>
                <w:szCs w:val="18"/>
              </w:rPr>
            </w:pPr>
          </w:p>
          <w:p w14:paraId="007DBC48" w14:textId="77777777" w:rsidR="00782A3F" w:rsidRDefault="00173EE2" w:rsidP="008C31BA">
            <w:pPr>
              <w:pStyle w:val="Akapitzlist"/>
              <w:ind w:left="0"/>
              <w:jc w:val="center"/>
            </w:pPr>
            <w:r>
              <w:rPr>
                <w:rFonts w:ascii="Calibri" w:hAnsi="Calibri"/>
                <w:sz w:val="18"/>
                <w:szCs w:val="18"/>
              </w:rPr>
              <w:t>WPF SM na 2022 rok ………………………………………… zł</w:t>
            </w:r>
          </w:p>
        </w:tc>
      </w:tr>
      <w:tr w:rsidR="00782A3F" w14:paraId="1B981CB7" w14:textId="77777777">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7BA328" w14:textId="77777777" w:rsidR="00782A3F" w:rsidRDefault="00173EE2">
            <w:pPr>
              <w:pStyle w:val="Akapitzlist"/>
              <w:ind w:left="0"/>
              <w:jc w:val="center"/>
            </w:pPr>
            <w:r>
              <w:rPr>
                <w:rFonts w:ascii="Calibri" w:hAnsi="Calibri"/>
                <w:sz w:val="18"/>
                <w:szCs w:val="18"/>
              </w:rPr>
              <w:t>Źródło finansowania: Dział 754, rozdział 75495, § 4300</w:t>
            </w:r>
          </w:p>
          <w:p w14:paraId="302F2480" w14:textId="77777777" w:rsidR="00782A3F" w:rsidRDefault="00173EE2">
            <w:pPr>
              <w:pStyle w:val="Akapitzlist"/>
              <w:ind w:left="0"/>
              <w:jc w:val="center"/>
            </w:pPr>
            <w:r>
              <w:rPr>
                <w:rFonts w:ascii="Calibri" w:hAnsi="Calibri"/>
                <w:sz w:val="18"/>
                <w:szCs w:val="18"/>
              </w:rPr>
              <w:t>Zadanie 02/SM/G</w:t>
            </w:r>
          </w:p>
        </w:tc>
      </w:tr>
      <w:tr w:rsidR="00782A3F" w14:paraId="1FF7BA29" w14:textId="77777777">
        <w:tc>
          <w:tcPr>
            <w:tcW w:w="5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6EA792" w14:textId="77777777" w:rsidR="00782A3F" w:rsidRDefault="00782A3F" w:rsidP="008C31BA">
            <w:pPr>
              <w:pStyle w:val="Domylnie"/>
              <w:widowControl w:val="0"/>
            </w:pPr>
          </w:p>
          <w:p w14:paraId="4524B5A7" w14:textId="77777777" w:rsidR="001A227C" w:rsidRDefault="001A227C" w:rsidP="008C31BA">
            <w:pPr>
              <w:pStyle w:val="Domylnie"/>
              <w:widowControl w:val="0"/>
            </w:pPr>
          </w:p>
          <w:p w14:paraId="621F6414" w14:textId="77777777" w:rsidR="00782A3F" w:rsidRDefault="00173EE2">
            <w:pPr>
              <w:pStyle w:val="Domylnie"/>
              <w:widowControl w:val="0"/>
              <w:jc w:val="center"/>
            </w:pPr>
            <w:r>
              <w:rPr>
                <w:rFonts w:ascii="Calibri" w:hAnsi="Calibri" w:cs="Calibri"/>
                <w:sz w:val="18"/>
                <w:szCs w:val="18"/>
                <w:lang w:eastAsia="zh-CN" w:bidi="hi-IN"/>
              </w:rPr>
              <w:t>…………….…………              …..………………..………………………….</w:t>
            </w:r>
          </w:p>
          <w:p w14:paraId="694F3D83" w14:textId="77777777" w:rsidR="00782A3F" w:rsidRDefault="00173EE2">
            <w:pPr>
              <w:pStyle w:val="Akapitzlist"/>
              <w:ind w:left="0"/>
              <w:contextualSpacing w:val="0"/>
              <w:jc w:val="center"/>
            </w:pPr>
            <w:r>
              <w:rPr>
                <w:rFonts w:ascii="Calibri" w:hAnsi="Calibri"/>
                <w:sz w:val="18"/>
                <w:szCs w:val="18"/>
                <w:lang w:eastAsia="zh-CN" w:bidi="hi-IN"/>
              </w:rPr>
              <w:t xml:space="preserve">     Data                                Główny Księgowy SM w Płocku</w:t>
            </w:r>
          </w:p>
        </w:tc>
      </w:tr>
    </w:tbl>
    <w:p w14:paraId="1B8A5285" w14:textId="77777777" w:rsidR="00BF58FF" w:rsidRDefault="00BF58FF" w:rsidP="00BF58FF">
      <w:pPr>
        <w:spacing w:after="0" w:line="240" w:lineRule="auto"/>
        <w:rPr>
          <w:rFonts w:eastAsiaTheme="minorHAnsi"/>
          <w:b/>
          <w:sz w:val="20"/>
          <w:szCs w:val="20"/>
          <w:lang w:eastAsia="en-US"/>
        </w:rPr>
      </w:pPr>
    </w:p>
    <w:p w14:paraId="6FCC2FD3" w14:textId="77777777" w:rsidR="006C2318" w:rsidRDefault="006C2318" w:rsidP="00D620BD">
      <w:pPr>
        <w:spacing w:after="0" w:line="240" w:lineRule="auto"/>
        <w:jc w:val="right"/>
        <w:rPr>
          <w:rFonts w:eastAsiaTheme="minorHAnsi"/>
          <w:b/>
          <w:sz w:val="20"/>
          <w:szCs w:val="20"/>
          <w:lang w:eastAsia="en-US"/>
        </w:rPr>
      </w:pPr>
    </w:p>
    <w:p w14:paraId="0753A8B8" w14:textId="77777777" w:rsidR="006C2318" w:rsidRDefault="006C2318" w:rsidP="00D620BD">
      <w:pPr>
        <w:spacing w:after="0" w:line="240" w:lineRule="auto"/>
        <w:jc w:val="right"/>
        <w:rPr>
          <w:rFonts w:eastAsiaTheme="minorHAnsi"/>
          <w:b/>
          <w:sz w:val="20"/>
          <w:szCs w:val="20"/>
          <w:lang w:eastAsia="en-US"/>
        </w:rPr>
      </w:pPr>
    </w:p>
    <w:p w14:paraId="2F7C4016" w14:textId="77777777" w:rsidR="006C2318" w:rsidRDefault="006C2318" w:rsidP="00D620BD">
      <w:pPr>
        <w:spacing w:after="0" w:line="240" w:lineRule="auto"/>
        <w:jc w:val="right"/>
        <w:rPr>
          <w:rFonts w:eastAsiaTheme="minorHAnsi"/>
          <w:b/>
          <w:sz w:val="20"/>
          <w:szCs w:val="20"/>
          <w:lang w:eastAsia="en-US"/>
        </w:rPr>
      </w:pPr>
    </w:p>
    <w:p w14:paraId="4CB34A08" w14:textId="77777777" w:rsidR="006C2318" w:rsidRDefault="006C2318" w:rsidP="00D620BD">
      <w:pPr>
        <w:spacing w:after="0" w:line="240" w:lineRule="auto"/>
        <w:jc w:val="right"/>
        <w:rPr>
          <w:rFonts w:eastAsiaTheme="minorHAnsi"/>
          <w:b/>
          <w:sz w:val="20"/>
          <w:szCs w:val="20"/>
          <w:lang w:eastAsia="en-US"/>
        </w:rPr>
      </w:pPr>
    </w:p>
    <w:p w14:paraId="152BFE09" w14:textId="77777777" w:rsidR="006C2318" w:rsidRDefault="006C2318" w:rsidP="00D620BD">
      <w:pPr>
        <w:spacing w:after="0" w:line="240" w:lineRule="auto"/>
        <w:jc w:val="right"/>
        <w:rPr>
          <w:rFonts w:eastAsiaTheme="minorHAnsi"/>
          <w:b/>
          <w:sz w:val="20"/>
          <w:szCs w:val="20"/>
          <w:lang w:eastAsia="en-US"/>
        </w:rPr>
      </w:pPr>
    </w:p>
    <w:p w14:paraId="53BD4CAD" w14:textId="77777777" w:rsidR="006C2318" w:rsidRDefault="006C2318" w:rsidP="00D620BD">
      <w:pPr>
        <w:spacing w:after="0" w:line="240" w:lineRule="auto"/>
        <w:jc w:val="right"/>
        <w:rPr>
          <w:rFonts w:eastAsiaTheme="minorHAnsi"/>
          <w:b/>
          <w:sz w:val="20"/>
          <w:szCs w:val="20"/>
          <w:lang w:eastAsia="en-US"/>
        </w:rPr>
      </w:pPr>
    </w:p>
    <w:p w14:paraId="20336589" w14:textId="77777777" w:rsidR="006C2318" w:rsidRDefault="006C2318" w:rsidP="00D620BD">
      <w:pPr>
        <w:spacing w:after="0" w:line="240" w:lineRule="auto"/>
        <w:jc w:val="right"/>
        <w:rPr>
          <w:rFonts w:eastAsiaTheme="minorHAnsi"/>
          <w:b/>
          <w:sz w:val="20"/>
          <w:szCs w:val="20"/>
          <w:lang w:eastAsia="en-US"/>
        </w:rPr>
      </w:pPr>
    </w:p>
    <w:p w14:paraId="6ECB06B1" w14:textId="77777777" w:rsidR="006C2318" w:rsidRDefault="006C2318" w:rsidP="00D620BD">
      <w:pPr>
        <w:spacing w:after="0" w:line="240" w:lineRule="auto"/>
        <w:jc w:val="right"/>
        <w:rPr>
          <w:rFonts w:eastAsiaTheme="minorHAnsi"/>
          <w:b/>
          <w:sz w:val="20"/>
          <w:szCs w:val="20"/>
          <w:lang w:eastAsia="en-US"/>
        </w:rPr>
      </w:pPr>
    </w:p>
    <w:p w14:paraId="7DCCB0E7" w14:textId="77777777" w:rsidR="006C2318" w:rsidRDefault="006C2318" w:rsidP="00D620BD">
      <w:pPr>
        <w:spacing w:after="0" w:line="240" w:lineRule="auto"/>
        <w:jc w:val="right"/>
        <w:rPr>
          <w:rFonts w:eastAsiaTheme="minorHAnsi"/>
          <w:b/>
          <w:sz w:val="20"/>
          <w:szCs w:val="20"/>
          <w:lang w:eastAsia="en-US"/>
        </w:rPr>
      </w:pPr>
    </w:p>
    <w:p w14:paraId="30AB90D2" w14:textId="77777777" w:rsidR="006C2318" w:rsidRDefault="006C2318" w:rsidP="00D620BD">
      <w:pPr>
        <w:spacing w:after="0" w:line="240" w:lineRule="auto"/>
        <w:jc w:val="right"/>
        <w:rPr>
          <w:rFonts w:eastAsiaTheme="minorHAnsi"/>
          <w:b/>
          <w:sz w:val="20"/>
          <w:szCs w:val="20"/>
          <w:lang w:eastAsia="en-US"/>
        </w:rPr>
      </w:pPr>
    </w:p>
    <w:p w14:paraId="40DF885A" w14:textId="77777777" w:rsidR="006C2318" w:rsidRDefault="006C2318" w:rsidP="00D620BD">
      <w:pPr>
        <w:spacing w:after="0" w:line="240" w:lineRule="auto"/>
        <w:jc w:val="right"/>
        <w:rPr>
          <w:rFonts w:eastAsiaTheme="minorHAnsi"/>
          <w:b/>
          <w:sz w:val="20"/>
          <w:szCs w:val="20"/>
          <w:lang w:eastAsia="en-US"/>
        </w:rPr>
      </w:pPr>
    </w:p>
    <w:p w14:paraId="5A7ECA26" w14:textId="77777777" w:rsidR="006C2318" w:rsidRDefault="006C2318" w:rsidP="00D620BD">
      <w:pPr>
        <w:spacing w:after="0" w:line="240" w:lineRule="auto"/>
        <w:jc w:val="right"/>
        <w:rPr>
          <w:rFonts w:eastAsiaTheme="minorHAnsi"/>
          <w:b/>
          <w:sz w:val="20"/>
          <w:szCs w:val="20"/>
          <w:lang w:eastAsia="en-US"/>
        </w:rPr>
      </w:pPr>
    </w:p>
    <w:p w14:paraId="4D1DEB65" w14:textId="77777777" w:rsidR="006C2318" w:rsidRDefault="006C2318" w:rsidP="00D620BD">
      <w:pPr>
        <w:spacing w:after="0" w:line="240" w:lineRule="auto"/>
        <w:jc w:val="right"/>
        <w:rPr>
          <w:rFonts w:eastAsiaTheme="minorHAnsi"/>
          <w:b/>
          <w:sz w:val="20"/>
          <w:szCs w:val="20"/>
          <w:lang w:eastAsia="en-US"/>
        </w:rPr>
      </w:pPr>
    </w:p>
    <w:p w14:paraId="0FDC687F" w14:textId="77777777" w:rsidR="006C2318" w:rsidRDefault="006C2318" w:rsidP="00D620BD">
      <w:pPr>
        <w:spacing w:after="0" w:line="240" w:lineRule="auto"/>
        <w:jc w:val="right"/>
        <w:rPr>
          <w:rFonts w:eastAsiaTheme="minorHAnsi"/>
          <w:b/>
          <w:sz w:val="20"/>
          <w:szCs w:val="20"/>
          <w:lang w:eastAsia="en-US"/>
        </w:rPr>
      </w:pPr>
    </w:p>
    <w:p w14:paraId="15A18BB5" w14:textId="77777777" w:rsidR="006C2318" w:rsidRDefault="006C2318" w:rsidP="00D620BD">
      <w:pPr>
        <w:spacing w:after="0" w:line="240" w:lineRule="auto"/>
        <w:jc w:val="right"/>
        <w:rPr>
          <w:rFonts w:eastAsiaTheme="minorHAnsi"/>
          <w:b/>
          <w:sz w:val="20"/>
          <w:szCs w:val="20"/>
          <w:lang w:eastAsia="en-US"/>
        </w:rPr>
      </w:pPr>
    </w:p>
    <w:p w14:paraId="717961BD" w14:textId="77777777" w:rsidR="006C2318" w:rsidRDefault="006C2318" w:rsidP="00D620BD">
      <w:pPr>
        <w:spacing w:after="0" w:line="240" w:lineRule="auto"/>
        <w:jc w:val="right"/>
        <w:rPr>
          <w:rFonts w:eastAsiaTheme="minorHAnsi"/>
          <w:b/>
          <w:sz w:val="20"/>
          <w:szCs w:val="20"/>
          <w:lang w:eastAsia="en-US"/>
        </w:rPr>
      </w:pPr>
    </w:p>
    <w:p w14:paraId="58A77855" w14:textId="77777777" w:rsidR="006C2318" w:rsidRDefault="006C2318" w:rsidP="00D620BD">
      <w:pPr>
        <w:spacing w:after="0" w:line="240" w:lineRule="auto"/>
        <w:jc w:val="right"/>
        <w:rPr>
          <w:rFonts w:eastAsiaTheme="minorHAnsi"/>
          <w:b/>
          <w:sz w:val="20"/>
          <w:szCs w:val="20"/>
          <w:lang w:eastAsia="en-US"/>
        </w:rPr>
      </w:pPr>
    </w:p>
    <w:p w14:paraId="2BC04BA4" w14:textId="77777777" w:rsidR="006C2318" w:rsidRDefault="006C2318" w:rsidP="00D620BD">
      <w:pPr>
        <w:spacing w:after="0" w:line="240" w:lineRule="auto"/>
        <w:jc w:val="right"/>
        <w:rPr>
          <w:rFonts w:eastAsiaTheme="minorHAnsi"/>
          <w:b/>
          <w:sz w:val="20"/>
          <w:szCs w:val="20"/>
          <w:lang w:eastAsia="en-US"/>
        </w:rPr>
      </w:pPr>
    </w:p>
    <w:p w14:paraId="0B22A899" w14:textId="77777777" w:rsidR="006C2318" w:rsidRDefault="006C2318" w:rsidP="00D620BD">
      <w:pPr>
        <w:spacing w:after="0" w:line="240" w:lineRule="auto"/>
        <w:jc w:val="right"/>
        <w:rPr>
          <w:rFonts w:eastAsiaTheme="minorHAnsi"/>
          <w:b/>
          <w:sz w:val="20"/>
          <w:szCs w:val="20"/>
          <w:lang w:eastAsia="en-US"/>
        </w:rPr>
      </w:pPr>
    </w:p>
    <w:p w14:paraId="4BAABD23" w14:textId="77777777" w:rsidR="006C2318" w:rsidRDefault="006C2318" w:rsidP="00D620BD">
      <w:pPr>
        <w:spacing w:after="0" w:line="240" w:lineRule="auto"/>
        <w:jc w:val="right"/>
        <w:rPr>
          <w:rFonts w:eastAsiaTheme="minorHAnsi"/>
          <w:b/>
          <w:sz w:val="20"/>
          <w:szCs w:val="20"/>
          <w:lang w:eastAsia="en-US"/>
        </w:rPr>
      </w:pPr>
    </w:p>
    <w:p w14:paraId="7026D376" w14:textId="77777777" w:rsidR="006C2318" w:rsidRDefault="006C2318" w:rsidP="00D620BD">
      <w:pPr>
        <w:spacing w:after="0" w:line="240" w:lineRule="auto"/>
        <w:jc w:val="right"/>
        <w:rPr>
          <w:rFonts w:eastAsiaTheme="minorHAnsi"/>
          <w:b/>
          <w:sz w:val="20"/>
          <w:szCs w:val="20"/>
          <w:lang w:eastAsia="en-US"/>
        </w:rPr>
      </w:pPr>
    </w:p>
    <w:p w14:paraId="1C8B375A" w14:textId="77777777" w:rsidR="006C2318" w:rsidRDefault="006C2318" w:rsidP="00D620BD">
      <w:pPr>
        <w:spacing w:after="0" w:line="240" w:lineRule="auto"/>
        <w:jc w:val="right"/>
        <w:rPr>
          <w:rFonts w:eastAsiaTheme="minorHAnsi"/>
          <w:b/>
          <w:sz w:val="20"/>
          <w:szCs w:val="20"/>
          <w:lang w:eastAsia="en-US"/>
        </w:rPr>
      </w:pPr>
    </w:p>
    <w:p w14:paraId="23D73750" w14:textId="77777777" w:rsidR="006C2318" w:rsidRDefault="006C2318" w:rsidP="00D620BD">
      <w:pPr>
        <w:spacing w:after="0" w:line="240" w:lineRule="auto"/>
        <w:jc w:val="right"/>
        <w:rPr>
          <w:rFonts w:eastAsiaTheme="minorHAnsi"/>
          <w:b/>
          <w:sz w:val="20"/>
          <w:szCs w:val="20"/>
          <w:lang w:eastAsia="en-US"/>
        </w:rPr>
      </w:pPr>
    </w:p>
    <w:p w14:paraId="1271B3B5" w14:textId="77777777" w:rsidR="006C2318" w:rsidRDefault="006C2318" w:rsidP="00D620BD">
      <w:pPr>
        <w:spacing w:after="0" w:line="240" w:lineRule="auto"/>
        <w:jc w:val="right"/>
        <w:rPr>
          <w:rFonts w:eastAsiaTheme="minorHAnsi"/>
          <w:b/>
          <w:sz w:val="20"/>
          <w:szCs w:val="20"/>
          <w:lang w:eastAsia="en-US"/>
        </w:rPr>
      </w:pPr>
    </w:p>
    <w:p w14:paraId="2F07F0B6" w14:textId="77777777" w:rsidR="006C2318" w:rsidRDefault="006C2318" w:rsidP="00D620BD">
      <w:pPr>
        <w:spacing w:after="0" w:line="240" w:lineRule="auto"/>
        <w:jc w:val="right"/>
        <w:rPr>
          <w:rFonts w:eastAsiaTheme="minorHAnsi"/>
          <w:b/>
          <w:sz w:val="20"/>
          <w:szCs w:val="20"/>
          <w:lang w:eastAsia="en-US"/>
        </w:rPr>
      </w:pPr>
    </w:p>
    <w:p w14:paraId="5EAA344E" w14:textId="77777777" w:rsidR="006C2318" w:rsidRDefault="006C2318" w:rsidP="00D620BD">
      <w:pPr>
        <w:spacing w:after="0" w:line="240" w:lineRule="auto"/>
        <w:jc w:val="right"/>
        <w:rPr>
          <w:rFonts w:eastAsiaTheme="minorHAnsi"/>
          <w:b/>
          <w:sz w:val="20"/>
          <w:szCs w:val="20"/>
          <w:lang w:eastAsia="en-US"/>
        </w:rPr>
      </w:pPr>
    </w:p>
    <w:p w14:paraId="63E19395" w14:textId="77777777" w:rsidR="006C2318" w:rsidRDefault="006C2318" w:rsidP="00D620BD">
      <w:pPr>
        <w:spacing w:after="0" w:line="240" w:lineRule="auto"/>
        <w:jc w:val="right"/>
        <w:rPr>
          <w:rFonts w:eastAsiaTheme="minorHAnsi"/>
          <w:b/>
          <w:sz w:val="20"/>
          <w:szCs w:val="20"/>
          <w:lang w:eastAsia="en-US"/>
        </w:rPr>
      </w:pPr>
    </w:p>
    <w:p w14:paraId="1BC81F28" w14:textId="77777777" w:rsidR="00034222" w:rsidRDefault="00034222" w:rsidP="00D620BD">
      <w:pPr>
        <w:spacing w:after="0" w:line="240" w:lineRule="auto"/>
        <w:jc w:val="right"/>
        <w:rPr>
          <w:rFonts w:eastAsiaTheme="minorHAnsi"/>
          <w:b/>
          <w:sz w:val="20"/>
          <w:szCs w:val="20"/>
          <w:lang w:eastAsia="en-US"/>
        </w:rPr>
      </w:pPr>
    </w:p>
    <w:p w14:paraId="51B2622E" w14:textId="77777777" w:rsidR="00D620BD" w:rsidRPr="001A227C" w:rsidRDefault="00D620BD" w:rsidP="00D620BD">
      <w:pPr>
        <w:spacing w:after="0" w:line="240" w:lineRule="auto"/>
        <w:jc w:val="right"/>
        <w:rPr>
          <w:rFonts w:eastAsiaTheme="minorHAnsi"/>
          <w:b/>
          <w:sz w:val="20"/>
          <w:szCs w:val="20"/>
          <w:lang w:eastAsia="en-US"/>
        </w:rPr>
      </w:pPr>
      <w:r w:rsidRPr="001A227C">
        <w:rPr>
          <w:rFonts w:eastAsiaTheme="minorHAnsi"/>
          <w:b/>
          <w:sz w:val="20"/>
          <w:szCs w:val="20"/>
          <w:lang w:eastAsia="en-US"/>
        </w:rPr>
        <w:lastRenderedPageBreak/>
        <w:t>Załącznik Nr 2 do umowy</w:t>
      </w:r>
    </w:p>
    <w:p w14:paraId="436D6297" w14:textId="77777777" w:rsidR="00D620BD" w:rsidRPr="001A227C" w:rsidRDefault="00D620BD" w:rsidP="00D620BD">
      <w:pPr>
        <w:spacing w:after="0" w:line="240" w:lineRule="auto"/>
        <w:jc w:val="both"/>
        <w:rPr>
          <w:rFonts w:eastAsiaTheme="minorHAnsi"/>
          <w:lang w:eastAsia="en-US"/>
        </w:rPr>
      </w:pPr>
    </w:p>
    <w:p w14:paraId="566C1990" w14:textId="77777777" w:rsidR="00D620BD" w:rsidRPr="001A227C" w:rsidRDefault="00D620BD" w:rsidP="00D620BD">
      <w:pPr>
        <w:spacing w:after="0" w:line="240" w:lineRule="auto"/>
        <w:jc w:val="center"/>
        <w:rPr>
          <w:rFonts w:eastAsiaTheme="minorHAnsi"/>
          <w:b/>
          <w:sz w:val="28"/>
          <w:szCs w:val="28"/>
          <w:lang w:eastAsia="en-US"/>
        </w:rPr>
      </w:pPr>
      <w:r w:rsidRPr="001A227C">
        <w:rPr>
          <w:rFonts w:eastAsiaTheme="minorHAnsi"/>
          <w:b/>
          <w:sz w:val="28"/>
          <w:szCs w:val="28"/>
          <w:lang w:eastAsia="en-US"/>
        </w:rPr>
        <w:t>LOKALIZACJA PUNKTÓW KAMEROWYCH (DOT. ETAPU I – 77 KAMER)</w:t>
      </w:r>
    </w:p>
    <w:p w14:paraId="0C1D99EF" w14:textId="77777777" w:rsidR="00D620BD" w:rsidRPr="001A227C" w:rsidRDefault="00D620BD" w:rsidP="00D620BD">
      <w:pPr>
        <w:spacing w:after="0" w:line="240" w:lineRule="auto"/>
        <w:jc w:val="both"/>
        <w:rPr>
          <w:rFonts w:eastAsiaTheme="minorHAnsi"/>
          <w:lang w:eastAsia="en-US"/>
        </w:rPr>
      </w:pPr>
    </w:p>
    <w:tbl>
      <w:tblPr>
        <w:tblStyle w:val="Tabela-Siatka"/>
        <w:tblW w:w="10916" w:type="dxa"/>
        <w:tblInd w:w="-856" w:type="dxa"/>
        <w:tblLook w:val="04A0" w:firstRow="1" w:lastRow="0" w:firstColumn="1" w:lastColumn="0" w:noHBand="0" w:noVBand="1"/>
      </w:tblPr>
      <w:tblGrid>
        <w:gridCol w:w="567"/>
        <w:gridCol w:w="3672"/>
        <w:gridCol w:w="6677"/>
      </w:tblGrid>
      <w:tr w:rsidR="00D620BD" w:rsidRPr="001A227C" w14:paraId="338B1042" w14:textId="77777777" w:rsidTr="004E5052">
        <w:tc>
          <w:tcPr>
            <w:tcW w:w="10916" w:type="dxa"/>
            <w:gridSpan w:val="3"/>
            <w:shd w:val="clear" w:color="auto" w:fill="FFFF00"/>
          </w:tcPr>
          <w:p w14:paraId="66A71986" w14:textId="77777777" w:rsidR="00D620BD" w:rsidRPr="001A227C" w:rsidRDefault="00D620BD" w:rsidP="004E5052">
            <w:pPr>
              <w:jc w:val="center"/>
              <w:rPr>
                <w:b/>
              </w:rPr>
            </w:pPr>
            <w:r w:rsidRPr="001A227C">
              <w:rPr>
                <w:b/>
              </w:rPr>
              <w:t xml:space="preserve">Obsługa wraz z odbiorem obrazu z kamer w głównym Centrum Monitoringu Wizyjnego – Pl. Stary Rynek 1 </w:t>
            </w:r>
          </w:p>
        </w:tc>
      </w:tr>
      <w:tr w:rsidR="00D620BD" w:rsidRPr="001A227C" w14:paraId="352E95E1" w14:textId="77777777" w:rsidTr="004E5052">
        <w:tc>
          <w:tcPr>
            <w:tcW w:w="567" w:type="dxa"/>
          </w:tcPr>
          <w:p w14:paraId="78FB8100" w14:textId="77777777" w:rsidR="00D620BD" w:rsidRPr="001A227C" w:rsidRDefault="00D620BD" w:rsidP="004E5052">
            <w:pPr>
              <w:jc w:val="center"/>
              <w:rPr>
                <w:b/>
                <w:sz w:val="18"/>
                <w:szCs w:val="18"/>
              </w:rPr>
            </w:pPr>
            <w:r w:rsidRPr="001A227C">
              <w:rPr>
                <w:b/>
                <w:sz w:val="18"/>
                <w:szCs w:val="18"/>
              </w:rPr>
              <w:t>L.P.</w:t>
            </w:r>
          </w:p>
        </w:tc>
        <w:tc>
          <w:tcPr>
            <w:tcW w:w="3672" w:type="dxa"/>
          </w:tcPr>
          <w:p w14:paraId="6390D2B6" w14:textId="77777777" w:rsidR="00D620BD" w:rsidRPr="001A227C" w:rsidRDefault="00D620BD" w:rsidP="004E5052">
            <w:pPr>
              <w:jc w:val="center"/>
              <w:rPr>
                <w:b/>
                <w:sz w:val="18"/>
                <w:szCs w:val="18"/>
              </w:rPr>
            </w:pPr>
            <w:r w:rsidRPr="001A227C">
              <w:rPr>
                <w:b/>
                <w:sz w:val="18"/>
                <w:szCs w:val="18"/>
              </w:rPr>
              <w:t xml:space="preserve">MIEJSCE USYTUOWANIA KAMERY </w:t>
            </w:r>
            <w:r w:rsidRPr="001A227C">
              <w:rPr>
                <w:b/>
                <w:sz w:val="18"/>
                <w:szCs w:val="18"/>
              </w:rPr>
              <w:br/>
              <w:t xml:space="preserve">(ulica itp.) </w:t>
            </w:r>
          </w:p>
        </w:tc>
        <w:tc>
          <w:tcPr>
            <w:tcW w:w="6677" w:type="dxa"/>
          </w:tcPr>
          <w:p w14:paraId="45F077BE" w14:textId="77777777" w:rsidR="00D620BD" w:rsidRPr="001A227C" w:rsidRDefault="00D620BD" w:rsidP="004E5052">
            <w:pPr>
              <w:jc w:val="center"/>
              <w:rPr>
                <w:b/>
                <w:sz w:val="18"/>
                <w:szCs w:val="18"/>
              </w:rPr>
            </w:pPr>
            <w:r w:rsidRPr="001A227C">
              <w:rPr>
                <w:b/>
                <w:sz w:val="18"/>
                <w:szCs w:val="18"/>
              </w:rPr>
              <w:t>WYMAGANE PRZEZ NAJEMCĘ CZYNNOŚCI WYKONYWANE PRZEZ ZAMONTOWANĄ KAMERĘ</w:t>
            </w:r>
          </w:p>
        </w:tc>
      </w:tr>
      <w:tr w:rsidR="00D620BD" w:rsidRPr="001A227C" w14:paraId="15978D98" w14:textId="77777777" w:rsidTr="004E5052">
        <w:tc>
          <w:tcPr>
            <w:tcW w:w="567" w:type="dxa"/>
          </w:tcPr>
          <w:p w14:paraId="5738BB1E" w14:textId="77777777" w:rsidR="00D620BD" w:rsidRPr="001A227C" w:rsidRDefault="00D620BD" w:rsidP="004E5052">
            <w:pPr>
              <w:jc w:val="center"/>
              <w:rPr>
                <w:sz w:val="20"/>
                <w:szCs w:val="20"/>
              </w:rPr>
            </w:pPr>
            <w:r w:rsidRPr="001A227C">
              <w:rPr>
                <w:sz w:val="20"/>
                <w:szCs w:val="20"/>
              </w:rPr>
              <w:t>1</w:t>
            </w:r>
          </w:p>
        </w:tc>
        <w:tc>
          <w:tcPr>
            <w:tcW w:w="3672" w:type="dxa"/>
          </w:tcPr>
          <w:p w14:paraId="366F5AB2" w14:textId="77777777" w:rsidR="00D620BD" w:rsidRPr="001A227C" w:rsidRDefault="00D620BD" w:rsidP="004E5052">
            <w:pPr>
              <w:jc w:val="center"/>
              <w:rPr>
                <w:b/>
                <w:sz w:val="20"/>
                <w:szCs w:val="20"/>
              </w:rPr>
            </w:pPr>
            <w:r w:rsidRPr="001A227C">
              <w:rPr>
                <w:b/>
                <w:sz w:val="20"/>
                <w:szCs w:val="20"/>
              </w:rPr>
              <w:t>Rondo Grabskich</w:t>
            </w:r>
          </w:p>
          <w:p w14:paraId="68F72E9C" w14:textId="77777777" w:rsidR="00D620BD" w:rsidRPr="001A227C" w:rsidRDefault="00D620BD" w:rsidP="004E5052">
            <w:pPr>
              <w:jc w:val="center"/>
              <w:rPr>
                <w:b/>
                <w:sz w:val="20"/>
                <w:szCs w:val="20"/>
              </w:rPr>
            </w:pPr>
          </w:p>
        </w:tc>
        <w:tc>
          <w:tcPr>
            <w:tcW w:w="6677" w:type="dxa"/>
            <w:shd w:val="clear" w:color="auto" w:fill="auto"/>
          </w:tcPr>
          <w:p w14:paraId="6DC40F9B" w14:textId="77777777" w:rsidR="00D620BD" w:rsidRPr="001A227C" w:rsidRDefault="00D620BD" w:rsidP="004E5052">
            <w:pPr>
              <w:jc w:val="center"/>
              <w:rPr>
                <w:sz w:val="20"/>
                <w:szCs w:val="20"/>
              </w:rPr>
            </w:pPr>
            <w:r w:rsidRPr="001A227C">
              <w:rPr>
                <w:sz w:val="20"/>
                <w:szCs w:val="20"/>
              </w:rPr>
              <w:t>Obserwacja ruchu pojazdów oraz ruchu pieszego w rejonie ronda</w:t>
            </w:r>
          </w:p>
        </w:tc>
      </w:tr>
      <w:tr w:rsidR="00D620BD" w:rsidRPr="001A227C" w14:paraId="7CB34C81" w14:textId="77777777" w:rsidTr="004E5052">
        <w:tc>
          <w:tcPr>
            <w:tcW w:w="567" w:type="dxa"/>
          </w:tcPr>
          <w:p w14:paraId="721FC36D" w14:textId="77777777" w:rsidR="00D620BD" w:rsidRPr="001A227C" w:rsidRDefault="00D620BD" w:rsidP="004E5052">
            <w:pPr>
              <w:jc w:val="center"/>
              <w:rPr>
                <w:sz w:val="20"/>
                <w:szCs w:val="20"/>
              </w:rPr>
            </w:pPr>
            <w:r w:rsidRPr="001A227C">
              <w:rPr>
                <w:sz w:val="20"/>
                <w:szCs w:val="20"/>
              </w:rPr>
              <w:t>2</w:t>
            </w:r>
          </w:p>
        </w:tc>
        <w:tc>
          <w:tcPr>
            <w:tcW w:w="3672" w:type="dxa"/>
          </w:tcPr>
          <w:p w14:paraId="47992A2D" w14:textId="77777777" w:rsidR="00D620BD" w:rsidRPr="001A227C" w:rsidRDefault="00D620BD" w:rsidP="004E5052">
            <w:pPr>
              <w:jc w:val="center"/>
              <w:rPr>
                <w:b/>
                <w:sz w:val="20"/>
                <w:szCs w:val="20"/>
              </w:rPr>
            </w:pPr>
            <w:r w:rsidRPr="001A227C">
              <w:rPr>
                <w:b/>
                <w:sz w:val="20"/>
                <w:szCs w:val="20"/>
              </w:rPr>
              <w:t>Ul. Mościckiego</w:t>
            </w:r>
          </w:p>
          <w:p w14:paraId="59F3EAAB" w14:textId="77777777" w:rsidR="00D620BD" w:rsidRPr="001A227C" w:rsidRDefault="00D620BD" w:rsidP="004E5052">
            <w:pPr>
              <w:jc w:val="center"/>
              <w:rPr>
                <w:b/>
                <w:sz w:val="20"/>
                <w:szCs w:val="20"/>
              </w:rPr>
            </w:pPr>
            <w:r w:rsidRPr="001A227C">
              <w:rPr>
                <w:b/>
                <w:sz w:val="20"/>
                <w:szCs w:val="20"/>
              </w:rPr>
              <w:t xml:space="preserve"> </w:t>
            </w:r>
          </w:p>
        </w:tc>
        <w:tc>
          <w:tcPr>
            <w:tcW w:w="6677" w:type="dxa"/>
            <w:shd w:val="clear" w:color="auto" w:fill="auto"/>
          </w:tcPr>
          <w:p w14:paraId="7D7E98A7" w14:textId="77777777" w:rsidR="00D620BD" w:rsidRPr="001A227C" w:rsidRDefault="00D620BD" w:rsidP="004E5052">
            <w:pPr>
              <w:jc w:val="center"/>
              <w:rPr>
                <w:sz w:val="20"/>
                <w:szCs w:val="20"/>
              </w:rPr>
            </w:pPr>
            <w:r w:rsidRPr="001A227C">
              <w:rPr>
                <w:sz w:val="20"/>
                <w:szCs w:val="20"/>
              </w:rPr>
              <w:t>Obserwacja rejonu osiedla wraz z terenem przyległym do Zespołu Szkół Budowlanych nr 1</w:t>
            </w:r>
          </w:p>
        </w:tc>
      </w:tr>
      <w:tr w:rsidR="00D620BD" w:rsidRPr="001A227C" w14:paraId="4EABA5FF" w14:textId="77777777" w:rsidTr="004E5052">
        <w:tc>
          <w:tcPr>
            <w:tcW w:w="567" w:type="dxa"/>
          </w:tcPr>
          <w:p w14:paraId="058AEB3A" w14:textId="77777777" w:rsidR="00D620BD" w:rsidRPr="001A227C" w:rsidRDefault="00D620BD" w:rsidP="004E5052">
            <w:pPr>
              <w:jc w:val="center"/>
              <w:rPr>
                <w:sz w:val="20"/>
                <w:szCs w:val="20"/>
              </w:rPr>
            </w:pPr>
            <w:r w:rsidRPr="001A227C">
              <w:rPr>
                <w:sz w:val="20"/>
                <w:szCs w:val="20"/>
              </w:rPr>
              <w:t>3</w:t>
            </w:r>
          </w:p>
        </w:tc>
        <w:tc>
          <w:tcPr>
            <w:tcW w:w="3672" w:type="dxa"/>
          </w:tcPr>
          <w:p w14:paraId="3D6EB503" w14:textId="77777777" w:rsidR="00D620BD" w:rsidRPr="001A227C" w:rsidRDefault="00D620BD" w:rsidP="004E5052">
            <w:pPr>
              <w:jc w:val="center"/>
              <w:rPr>
                <w:sz w:val="20"/>
                <w:szCs w:val="20"/>
              </w:rPr>
            </w:pPr>
            <w:r w:rsidRPr="001A227C">
              <w:rPr>
                <w:sz w:val="20"/>
                <w:szCs w:val="20"/>
              </w:rPr>
              <w:t>Skrzyżowanie ulic:</w:t>
            </w:r>
          </w:p>
          <w:p w14:paraId="5B22FC9E" w14:textId="77777777" w:rsidR="00D620BD" w:rsidRPr="001A227C" w:rsidRDefault="00D620BD" w:rsidP="004E5052">
            <w:pPr>
              <w:jc w:val="center"/>
              <w:rPr>
                <w:b/>
                <w:sz w:val="20"/>
                <w:szCs w:val="20"/>
              </w:rPr>
            </w:pPr>
            <w:r w:rsidRPr="001A227C">
              <w:rPr>
                <w:b/>
                <w:sz w:val="20"/>
                <w:szCs w:val="20"/>
              </w:rPr>
              <w:t xml:space="preserve">Miodowa – Słodowa  </w:t>
            </w:r>
          </w:p>
        </w:tc>
        <w:tc>
          <w:tcPr>
            <w:tcW w:w="6677" w:type="dxa"/>
            <w:shd w:val="clear" w:color="auto" w:fill="auto"/>
          </w:tcPr>
          <w:p w14:paraId="68423301" w14:textId="77777777" w:rsidR="00D620BD" w:rsidRPr="001A227C" w:rsidRDefault="00D620BD" w:rsidP="004E5052">
            <w:pPr>
              <w:jc w:val="center"/>
              <w:rPr>
                <w:sz w:val="20"/>
                <w:szCs w:val="20"/>
              </w:rPr>
            </w:pPr>
            <w:r w:rsidRPr="001A227C">
              <w:rPr>
                <w:sz w:val="20"/>
                <w:szCs w:val="20"/>
              </w:rPr>
              <w:t xml:space="preserve">Obserwacja rejonu skrzyżowania </w:t>
            </w:r>
          </w:p>
        </w:tc>
      </w:tr>
      <w:tr w:rsidR="00D620BD" w:rsidRPr="001A227C" w14:paraId="7EF7BAB0" w14:textId="77777777" w:rsidTr="004E5052">
        <w:tc>
          <w:tcPr>
            <w:tcW w:w="567" w:type="dxa"/>
          </w:tcPr>
          <w:p w14:paraId="2A0C1269" w14:textId="77777777" w:rsidR="00D620BD" w:rsidRPr="001A227C" w:rsidRDefault="00D620BD" w:rsidP="004E5052">
            <w:pPr>
              <w:jc w:val="center"/>
              <w:rPr>
                <w:sz w:val="20"/>
                <w:szCs w:val="20"/>
              </w:rPr>
            </w:pPr>
            <w:r w:rsidRPr="001A227C">
              <w:rPr>
                <w:sz w:val="20"/>
                <w:szCs w:val="20"/>
              </w:rPr>
              <w:t>4</w:t>
            </w:r>
          </w:p>
        </w:tc>
        <w:tc>
          <w:tcPr>
            <w:tcW w:w="3672" w:type="dxa"/>
          </w:tcPr>
          <w:p w14:paraId="2C2B19C4" w14:textId="77777777" w:rsidR="00D620BD" w:rsidRPr="001A227C" w:rsidRDefault="00D620BD" w:rsidP="004E5052">
            <w:pPr>
              <w:jc w:val="center"/>
              <w:rPr>
                <w:sz w:val="20"/>
                <w:szCs w:val="20"/>
              </w:rPr>
            </w:pPr>
            <w:r w:rsidRPr="001A227C">
              <w:rPr>
                <w:sz w:val="20"/>
                <w:szCs w:val="20"/>
              </w:rPr>
              <w:t>Skrzyżowanie ulic:</w:t>
            </w:r>
          </w:p>
          <w:p w14:paraId="0C8842F5" w14:textId="77777777" w:rsidR="00D620BD" w:rsidRPr="001A227C" w:rsidRDefault="00D620BD" w:rsidP="004E5052">
            <w:pPr>
              <w:jc w:val="center"/>
              <w:rPr>
                <w:b/>
                <w:sz w:val="20"/>
                <w:szCs w:val="20"/>
              </w:rPr>
            </w:pPr>
            <w:r w:rsidRPr="001A227C">
              <w:rPr>
                <w:b/>
                <w:sz w:val="20"/>
                <w:szCs w:val="20"/>
              </w:rPr>
              <w:t xml:space="preserve">Miodowa – Bartnicza </w:t>
            </w:r>
          </w:p>
        </w:tc>
        <w:tc>
          <w:tcPr>
            <w:tcW w:w="6677" w:type="dxa"/>
            <w:shd w:val="clear" w:color="auto" w:fill="auto"/>
          </w:tcPr>
          <w:p w14:paraId="627D60CE" w14:textId="77777777" w:rsidR="00D620BD" w:rsidRPr="001A227C" w:rsidRDefault="00D620BD" w:rsidP="004E5052">
            <w:pPr>
              <w:jc w:val="center"/>
              <w:rPr>
                <w:sz w:val="20"/>
                <w:szCs w:val="20"/>
              </w:rPr>
            </w:pPr>
            <w:r w:rsidRPr="001A227C">
              <w:rPr>
                <w:sz w:val="20"/>
                <w:szCs w:val="20"/>
              </w:rPr>
              <w:t xml:space="preserve">Obserwacja rejonu skrzyżowania oraz pawilonów </w:t>
            </w:r>
            <w:r w:rsidRPr="001A227C">
              <w:rPr>
                <w:sz w:val="20"/>
                <w:szCs w:val="20"/>
              </w:rPr>
              <w:br/>
              <w:t xml:space="preserve">usługowo – handlowych </w:t>
            </w:r>
          </w:p>
        </w:tc>
      </w:tr>
      <w:tr w:rsidR="00D620BD" w:rsidRPr="001A227C" w14:paraId="565D3CD6" w14:textId="77777777" w:rsidTr="004E5052">
        <w:tc>
          <w:tcPr>
            <w:tcW w:w="567" w:type="dxa"/>
          </w:tcPr>
          <w:p w14:paraId="00C1FBCF" w14:textId="77777777" w:rsidR="00D620BD" w:rsidRPr="001A227C" w:rsidRDefault="00D620BD" w:rsidP="004E5052">
            <w:pPr>
              <w:jc w:val="center"/>
              <w:rPr>
                <w:sz w:val="20"/>
                <w:szCs w:val="20"/>
              </w:rPr>
            </w:pPr>
            <w:r w:rsidRPr="001A227C">
              <w:rPr>
                <w:sz w:val="20"/>
                <w:szCs w:val="20"/>
              </w:rPr>
              <w:t>5</w:t>
            </w:r>
          </w:p>
        </w:tc>
        <w:tc>
          <w:tcPr>
            <w:tcW w:w="3672" w:type="dxa"/>
          </w:tcPr>
          <w:p w14:paraId="2CE5F012" w14:textId="77777777" w:rsidR="00D620BD" w:rsidRPr="001A227C" w:rsidRDefault="00D620BD" w:rsidP="004E5052">
            <w:pPr>
              <w:jc w:val="center"/>
              <w:rPr>
                <w:sz w:val="20"/>
                <w:szCs w:val="20"/>
              </w:rPr>
            </w:pPr>
            <w:r w:rsidRPr="001A227C">
              <w:rPr>
                <w:sz w:val="20"/>
                <w:szCs w:val="20"/>
              </w:rPr>
              <w:t>Skrzyżowanie ulic:</w:t>
            </w:r>
          </w:p>
          <w:p w14:paraId="0C379B0A" w14:textId="77777777" w:rsidR="00D620BD" w:rsidRPr="001A227C" w:rsidRDefault="00D620BD" w:rsidP="004E5052">
            <w:pPr>
              <w:jc w:val="center"/>
              <w:rPr>
                <w:b/>
                <w:sz w:val="20"/>
                <w:szCs w:val="20"/>
              </w:rPr>
            </w:pPr>
            <w:r w:rsidRPr="001A227C">
              <w:rPr>
                <w:b/>
                <w:sz w:val="20"/>
                <w:szCs w:val="20"/>
              </w:rPr>
              <w:t xml:space="preserve">Łukasiewicza – Batalionów Chłopskich  </w:t>
            </w:r>
          </w:p>
        </w:tc>
        <w:tc>
          <w:tcPr>
            <w:tcW w:w="6677" w:type="dxa"/>
            <w:shd w:val="clear" w:color="auto" w:fill="auto"/>
          </w:tcPr>
          <w:p w14:paraId="4C438BF6" w14:textId="77777777" w:rsidR="00D620BD" w:rsidRPr="001A227C" w:rsidRDefault="00D620BD" w:rsidP="004E5052">
            <w:pPr>
              <w:jc w:val="center"/>
              <w:rPr>
                <w:sz w:val="20"/>
                <w:szCs w:val="20"/>
              </w:rPr>
            </w:pPr>
            <w:r w:rsidRPr="001A227C">
              <w:rPr>
                <w:sz w:val="20"/>
                <w:szCs w:val="20"/>
              </w:rPr>
              <w:t xml:space="preserve">Obserwacja rejonu skrzyżowania wraz z terenem przyległym </w:t>
            </w:r>
            <w:r w:rsidRPr="001A227C">
              <w:rPr>
                <w:sz w:val="20"/>
                <w:szCs w:val="20"/>
              </w:rPr>
              <w:br/>
              <w:t>do ORLEN ARENY</w:t>
            </w:r>
          </w:p>
        </w:tc>
      </w:tr>
      <w:tr w:rsidR="00D620BD" w:rsidRPr="001A227C" w14:paraId="1685C59C" w14:textId="77777777" w:rsidTr="004E5052">
        <w:tc>
          <w:tcPr>
            <w:tcW w:w="567" w:type="dxa"/>
          </w:tcPr>
          <w:p w14:paraId="51F3C571" w14:textId="77777777" w:rsidR="00D620BD" w:rsidRPr="001A227C" w:rsidRDefault="00D620BD" w:rsidP="004E5052">
            <w:pPr>
              <w:jc w:val="center"/>
              <w:rPr>
                <w:sz w:val="20"/>
                <w:szCs w:val="20"/>
              </w:rPr>
            </w:pPr>
            <w:r w:rsidRPr="001A227C">
              <w:rPr>
                <w:sz w:val="20"/>
                <w:szCs w:val="20"/>
              </w:rPr>
              <w:t>6</w:t>
            </w:r>
          </w:p>
        </w:tc>
        <w:tc>
          <w:tcPr>
            <w:tcW w:w="3672" w:type="dxa"/>
          </w:tcPr>
          <w:p w14:paraId="0FEA68E1" w14:textId="77777777" w:rsidR="00D620BD" w:rsidRPr="001A227C" w:rsidRDefault="00D620BD" w:rsidP="004E5052">
            <w:pPr>
              <w:jc w:val="center"/>
              <w:rPr>
                <w:sz w:val="20"/>
                <w:szCs w:val="20"/>
              </w:rPr>
            </w:pPr>
            <w:r w:rsidRPr="001A227C">
              <w:rPr>
                <w:sz w:val="20"/>
                <w:szCs w:val="20"/>
              </w:rPr>
              <w:t>Skrzyżowanie ulic:</w:t>
            </w:r>
          </w:p>
          <w:p w14:paraId="2EC637A3" w14:textId="77777777" w:rsidR="00D620BD" w:rsidRPr="001A227C" w:rsidRDefault="00D620BD" w:rsidP="004E5052">
            <w:pPr>
              <w:jc w:val="center"/>
              <w:rPr>
                <w:b/>
                <w:sz w:val="20"/>
                <w:szCs w:val="20"/>
              </w:rPr>
            </w:pPr>
            <w:proofErr w:type="spellStart"/>
            <w:r w:rsidRPr="001A227C">
              <w:rPr>
                <w:b/>
                <w:sz w:val="20"/>
                <w:szCs w:val="20"/>
              </w:rPr>
              <w:t>Rembielińskiego</w:t>
            </w:r>
            <w:proofErr w:type="spellEnd"/>
            <w:r w:rsidRPr="001A227C">
              <w:rPr>
                <w:b/>
                <w:sz w:val="20"/>
                <w:szCs w:val="20"/>
              </w:rPr>
              <w:t xml:space="preserve"> – Płoskiego </w:t>
            </w:r>
          </w:p>
        </w:tc>
        <w:tc>
          <w:tcPr>
            <w:tcW w:w="6677" w:type="dxa"/>
            <w:shd w:val="clear" w:color="auto" w:fill="auto"/>
          </w:tcPr>
          <w:p w14:paraId="05512F07" w14:textId="77777777" w:rsidR="00D620BD" w:rsidRPr="001A227C" w:rsidRDefault="00D620BD" w:rsidP="004E5052">
            <w:pPr>
              <w:jc w:val="center"/>
              <w:rPr>
                <w:sz w:val="20"/>
                <w:szCs w:val="20"/>
              </w:rPr>
            </w:pPr>
            <w:r w:rsidRPr="001A227C">
              <w:rPr>
                <w:sz w:val="20"/>
                <w:szCs w:val="20"/>
              </w:rPr>
              <w:t>Obserwacja rejonu skrzyżowania oraz wejścia na Targowisko Miejskie</w:t>
            </w:r>
          </w:p>
        </w:tc>
      </w:tr>
      <w:tr w:rsidR="00D620BD" w:rsidRPr="001A227C" w14:paraId="111D3462" w14:textId="77777777" w:rsidTr="004E5052">
        <w:tc>
          <w:tcPr>
            <w:tcW w:w="567" w:type="dxa"/>
          </w:tcPr>
          <w:p w14:paraId="24FAAFA4" w14:textId="77777777" w:rsidR="00D620BD" w:rsidRPr="001A227C" w:rsidRDefault="00D620BD" w:rsidP="004E5052">
            <w:pPr>
              <w:jc w:val="center"/>
              <w:rPr>
                <w:sz w:val="20"/>
                <w:szCs w:val="20"/>
              </w:rPr>
            </w:pPr>
            <w:r w:rsidRPr="001A227C">
              <w:rPr>
                <w:sz w:val="20"/>
                <w:szCs w:val="20"/>
              </w:rPr>
              <w:t xml:space="preserve">7 </w:t>
            </w:r>
          </w:p>
        </w:tc>
        <w:tc>
          <w:tcPr>
            <w:tcW w:w="3672" w:type="dxa"/>
          </w:tcPr>
          <w:p w14:paraId="4030E25F" w14:textId="77777777" w:rsidR="00D620BD" w:rsidRPr="001A227C" w:rsidRDefault="00D620BD" w:rsidP="004E5052">
            <w:pPr>
              <w:jc w:val="center"/>
              <w:rPr>
                <w:sz w:val="20"/>
                <w:szCs w:val="20"/>
              </w:rPr>
            </w:pPr>
            <w:r w:rsidRPr="001A227C">
              <w:rPr>
                <w:sz w:val="20"/>
                <w:szCs w:val="20"/>
              </w:rPr>
              <w:t>Skrzyżowanie ulic:</w:t>
            </w:r>
          </w:p>
          <w:p w14:paraId="2E692E67" w14:textId="77777777" w:rsidR="00D620BD" w:rsidRPr="001A227C" w:rsidRDefault="00D620BD" w:rsidP="004E5052">
            <w:pPr>
              <w:jc w:val="center"/>
              <w:rPr>
                <w:b/>
                <w:sz w:val="20"/>
                <w:szCs w:val="20"/>
              </w:rPr>
            </w:pPr>
            <w:r w:rsidRPr="001A227C">
              <w:rPr>
                <w:b/>
                <w:sz w:val="20"/>
                <w:szCs w:val="20"/>
              </w:rPr>
              <w:t xml:space="preserve">Łukasiewicza – Tysiąclecia </w:t>
            </w:r>
          </w:p>
        </w:tc>
        <w:tc>
          <w:tcPr>
            <w:tcW w:w="6677" w:type="dxa"/>
            <w:shd w:val="clear" w:color="auto" w:fill="auto"/>
          </w:tcPr>
          <w:p w14:paraId="142601BC"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ADBA628" w14:textId="77777777" w:rsidTr="004E5052">
        <w:tc>
          <w:tcPr>
            <w:tcW w:w="567" w:type="dxa"/>
          </w:tcPr>
          <w:p w14:paraId="286F5816" w14:textId="77777777" w:rsidR="00D620BD" w:rsidRPr="001A227C" w:rsidRDefault="00D620BD" w:rsidP="004E5052">
            <w:pPr>
              <w:jc w:val="center"/>
              <w:rPr>
                <w:sz w:val="20"/>
                <w:szCs w:val="20"/>
              </w:rPr>
            </w:pPr>
            <w:r w:rsidRPr="001A227C">
              <w:rPr>
                <w:sz w:val="20"/>
                <w:szCs w:val="20"/>
              </w:rPr>
              <w:t>8</w:t>
            </w:r>
          </w:p>
        </w:tc>
        <w:tc>
          <w:tcPr>
            <w:tcW w:w="3672" w:type="dxa"/>
          </w:tcPr>
          <w:p w14:paraId="52931E94" w14:textId="77777777" w:rsidR="00D620BD" w:rsidRPr="001A227C" w:rsidRDefault="00D620BD" w:rsidP="004E5052">
            <w:pPr>
              <w:jc w:val="center"/>
              <w:rPr>
                <w:sz w:val="20"/>
                <w:szCs w:val="20"/>
              </w:rPr>
            </w:pPr>
            <w:r w:rsidRPr="001A227C">
              <w:rPr>
                <w:sz w:val="20"/>
                <w:szCs w:val="20"/>
              </w:rPr>
              <w:t>Skrzyżowanie ulic:</w:t>
            </w:r>
          </w:p>
          <w:p w14:paraId="710904C1" w14:textId="77777777" w:rsidR="00D620BD" w:rsidRPr="001A227C" w:rsidRDefault="00D620BD" w:rsidP="004E5052">
            <w:pPr>
              <w:jc w:val="center"/>
              <w:rPr>
                <w:b/>
                <w:sz w:val="20"/>
                <w:szCs w:val="20"/>
              </w:rPr>
            </w:pPr>
            <w:r w:rsidRPr="001A227C">
              <w:rPr>
                <w:b/>
                <w:sz w:val="20"/>
                <w:szCs w:val="20"/>
              </w:rPr>
              <w:t xml:space="preserve">Al. Kobylińskiego – Łukasiewicza </w:t>
            </w:r>
          </w:p>
        </w:tc>
        <w:tc>
          <w:tcPr>
            <w:tcW w:w="6677" w:type="dxa"/>
            <w:shd w:val="clear" w:color="auto" w:fill="auto"/>
          </w:tcPr>
          <w:p w14:paraId="02085D06" w14:textId="77777777" w:rsidR="00D620BD" w:rsidRPr="001A227C" w:rsidRDefault="00D620BD" w:rsidP="004E5052">
            <w:pPr>
              <w:jc w:val="center"/>
              <w:rPr>
                <w:color w:val="000000" w:themeColor="text1"/>
                <w:sz w:val="20"/>
                <w:szCs w:val="20"/>
              </w:rPr>
            </w:pPr>
            <w:r w:rsidRPr="001A227C">
              <w:rPr>
                <w:sz w:val="20"/>
                <w:szCs w:val="20"/>
              </w:rPr>
              <w:t>Obserwacja rejonu skrzyżowania</w:t>
            </w:r>
          </w:p>
          <w:p w14:paraId="15E55ADE" w14:textId="77777777" w:rsidR="00D620BD" w:rsidRPr="001A227C" w:rsidRDefault="00D620BD" w:rsidP="004E5052">
            <w:pPr>
              <w:jc w:val="center"/>
              <w:rPr>
                <w:sz w:val="20"/>
                <w:szCs w:val="20"/>
              </w:rPr>
            </w:pPr>
          </w:p>
        </w:tc>
      </w:tr>
      <w:tr w:rsidR="00D620BD" w:rsidRPr="001A227C" w14:paraId="02C369AB" w14:textId="77777777" w:rsidTr="004E5052">
        <w:tc>
          <w:tcPr>
            <w:tcW w:w="567" w:type="dxa"/>
          </w:tcPr>
          <w:p w14:paraId="77821D27" w14:textId="77777777" w:rsidR="00D620BD" w:rsidRPr="001A227C" w:rsidRDefault="00D620BD" w:rsidP="004E5052">
            <w:pPr>
              <w:jc w:val="center"/>
              <w:rPr>
                <w:sz w:val="20"/>
                <w:szCs w:val="20"/>
              </w:rPr>
            </w:pPr>
            <w:r w:rsidRPr="001A227C">
              <w:rPr>
                <w:sz w:val="20"/>
                <w:szCs w:val="20"/>
              </w:rPr>
              <w:t>9</w:t>
            </w:r>
          </w:p>
        </w:tc>
        <w:tc>
          <w:tcPr>
            <w:tcW w:w="3672" w:type="dxa"/>
          </w:tcPr>
          <w:p w14:paraId="55A54C17" w14:textId="77777777" w:rsidR="00D620BD" w:rsidRPr="001A227C" w:rsidRDefault="00D620BD" w:rsidP="004E5052">
            <w:pPr>
              <w:jc w:val="center"/>
              <w:rPr>
                <w:sz w:val="20"/>
                <w:szCs w:val="20"/>
              </w:rPr>
            </w:pPr>
            <w:r w:rsidRPr="001A227C">
              <w:rPr>
                <w:sz w:val="20"/>
                <w:szCs w:val="20"/>
              </w:rPr>
              <w:t>Skrzyżowanie ulic:</w:t>
            </w:r>
          </w:p>
          <w:p w14:paraId="4164EFFD" w14:textId="77777777" w:rsidR="00D620BD" w:rsidRPr="001A227C" w:rsidRDefault="00D620BD" w:rsidP="004E5052">
            <w:pPr>
              <w:jc w:val="center"/>
              <w:rPr>
                <w:sz w:val="20"/>
                <w:szCs w:val="20"/>
              </w:rPr>
            </w:pPr>
            <w:r w:rsidRPr="001A227C">
              <w:rPr>
                <w:b/>
                <w:sz w:val="20"/>
                <w:szCs w:val="20"/>
              </w:rPr>
              <w:t>Kazimierza Wielkiego – Okrzei</w:t>
            </w:r>
          </w:p>
        </w:tc>
        <w:tc>
          <w:tcPr>
            <w:tcW w:w="6677" w:type="dxa"/>
            <w:shd w:val="clear" w:color="auto" w:fill="auto"/>
          </w:tcPr>
          <w:p w14:paraId="58578A63" w14:textId="77777777" w:rsidR="00D620BD" w:rsidRPr="001A227C" w:rsidRDefault="00D620BD" w:rsidP="004E5052">
            <w:pPr>
              <w:jc w:val="center"/>
              <w:rPr>
                <w:color w:val="000000" w:themeColor="text1"/>
                <w:sz w:val="20"/>
                <w:szCs w:val="20"/>
              </w:rPr>
            </w:pPr>
            <w:r w:rsidRPr="001A227C">
              <w:rPr>
                <w:sz w:val="20"/>
                <w:szCs w:val="20"/>
              </w:rPr>
              <w:t>Obserwacja rejonu skrzyżowania</w:t>
            </w:r>
          </w:p>
          <w:p w14:paraId="3164CAC3" w14:textId="77777777" w:rsidR="00D620BD" w:rsidRPr="001A227C" w:rsidRDefault="00D620BD" w:rsidP="004E5052">
            <w:pPr>
              <w:jc w:val="center"/>
              <w:rPr>
                <w:sz w:val="20"/>
                <w:szCs w:val="20"/>
              </w:rPr>
            </w:pPr>
          </w:p>
        </w:tc>
      </w:tr>
      <w:tr w:rsidR="00D620BD" w:rsidRPr="001A227C" w14:paraId="4DB6A4EE" w14:textId="77777777" w:rsidTr="004E5052">
        <w:tc>
          <w:tcPr>
            <w:tcW w:w="567" w:type="dxa"/>
          </w:tcPr>
          <w:p w14:paraId="1DB97BE5" w14:textId="77777777" w:rsidR="00D620BD" w:rsidRPr="001A227C" w:rsidRDefault="00D620BD" w:rsidP="004E5052">
            <w:pPr>
              <w:jc w:val="center"/>
              <w:rPr>
                <w:sz w:val="20"/>
                <w:szCs w:val="20"/>
              </w:rPr>
            </w:pPr>
            <w:r w:rsidRPr="001A227C">
              <w:rPr>
                <w:sz w:val="20"/>
                <w:szCs w:val="20"/>
              </w:rPr>
              <w:t>10</w:t>
            </w:r>
          </w:p>
        </w:tc>
        <w:tc>
          <w:tcPr>
            <w:tcW w:w="3672" w:type="dxa"/>
          </w:tcPr>
          <w:p w14:paraId="6FD2D190" w14:textId="77777777" w:rsidR="00D620BD" w:rsidRPr="001A227C" w:rsidRDefault="00D620BD" w:rsidP="004E5052">
            <w:pPr>
              <w:jc w:val="center"/>
              <w:rPr>
                <w:sz w:val="20"/>
                <w:szCs w:val="20"/>
              </w:rPr>
            </w:pPr>
            <w:r w:rsidRPr="001A227C">
              <w:rPr>
                <w:sz w:val="20"/>
                <w:szCs w:val="20"/>
              </w:rPr>
              <w:t>Skrzyżowanie ulic:</w:t>
            </w:r>
          </w:p>
          <w:p w14:paraId="05BE7C33" w14:textId="77777777" w:rsidR="00D620BD" w:rsidRPr="001A227C" w:rsidRDefault="00D620BD" w:rsidP="004E5052">
            <w:pPr>
              <w:jc w:val="center"/>
              <w:rPr>
                <w:b/>
                <w:sz w:val="20"/>
                <w:szCs w:val="20"/>
              </w:rPr>
            </w:pPr>
            <w:r w:rsidRPr="001A227C">
              <w:rPr>
                <w:b/>
                <w:sz w:val="20"/>
                <w:szCs w:val="20"/>
              </w:rPr>
              <w:t xml:space="preserve">Nowowiejskiego – Okrzei </w:t>
            </w:r>
          </w:p>
        </w:tc>
        <w:tc>
          <w:tcPr>
            <w:tcW w:w="6677" w:type="dxa"/>
            <w:shd w:val="clear" w:color="auto" w:fill="auto"/>
          </w:tcPr>
          <w:p w14:paraId="77AF5FCE" w14:textId="77777777" w:rsidR="00D620BD" w:rsidRPr="001A227C" w:rsidRDefault="00D620BD" w:rsidP="004E5052">
            <w:pPr>
              <w:jc w:val="center"/>
              <w:rPr>
                <w:color w:val="000000" w:themeColor="text1"/>
                <w:sz w:val="20"/>
                <w:szCs w:val="20"/>
              </w:rPr>
            </w:pPr>
            <w:r w:rsidRPr="001A227C">
              <w:rPr>
                <w:sz w:val="20"/>
                <w:szCs w:val="20"/>
              </w:rPr>
              <w:t>Obserwacja rejonu skrzyżowania</w:t>
            </w:r>
          </w:p>
          <w:p w14:paraId="1DFB5348" w14:textId="77777777" w:rsidR="00D620BD" w:rsidRPr="001A227C" w:rsidRDefault="00D620BD" w:rsidP="004E5052">
            <w:pPr>
              <w:jc w:val="center"/>
              <w:rPr>
                <w:sz w:val="20"/>
                <w:szCs w:val="20"/>
              </w:rPr>
            </w:pPr>
          </w:p>
        </w:tc>
      </w:tr>
      <w:tr w:rsidR="00D620BD" w:rsidRPr="001A227C" w14:paraId="38360CE3" w14:textId="77777777" w:rsidTr="004E5052">
        <w:tc>
          <w:tcPr>
            <w:tcW w:w="567" w:type="dxa"/>
          </w:tcPr>
          <w:p w14:paraId="72E22C01" w14:textId="77777777" w:rsidR="00D620BD" w:rsidRPr="001A227C" w:rsidRDefault="00D620BD" w:rsidP="004E5052">
            <w:pPr>
              <w:jc w:val="center"/>
              <w:rPr>
                <w:sz w:val="20"/>
                <w:szCs w:val="20"/>
              </w:rPr>
            </w:pPr>
            <w:r w:rsidRPr="001A227C">
              <w:rPr>
                <w:sz w:val="20"/>
                <w:szCs w:val="20"/>
              </w:rPr>
              <w:t>11</w:t>
            </w:r>
          </w:p>
        </w:tc>
        <w:tc>
          <w:tcPr>
            <w:tcW w:w="3672" w:type="dxa"/>
          </w:tcPr>
          <w:p w14:paraId="69BF11A1" w14:textId="77777777" w:rsidR="00D620BD" w:rsidRPr="001A227C" w:rsidRDefault="00D620BD" w:rsidP="004E5052">
            <w:pPr>
              <w:jc w:val="center"/>
              <w:rPr>
                <w:sz w:val="20"/>
                <w:szCs w:val="20"/>
              </w:rPr>
            </w:pPr>
            <w:r w:rsidRPr="001A227C">
              <w:rPr>
                <w:sz w:val="20"/>
                <w:szCs w:val="20"/>
              </w:rPr>
              <w:t>Skrzyżowanie ulic:</w:t>
            </w:r>
          </w:p>
          <w:p w14:paraId="621443A6" w14:textId="77777777" w:rsidR="00D620BD" w:rsidRPr="001A227C" w:rsidRDefault="00D620BD" w:rsidP="004E5052">
            <w:pPr>
              <w:jc w:val="center"/>
              <w:rPr>
                <w:b/>
                <w:sz w:val="20"/>
                <w:szCs w:val="20"/>
              </w:rPr>
            </w:pPr>
            <w:r w:rsidRPr="001A227C">
              <w:rPr>
                <w:b/>
                <w:sz w:val="20"/>
                <w:szCs w:val="20"/>
              </w:rPr>
              <w:t xml:space="preserve">Tysiąclecia – Roguckiego </w:t>
            </w:r>
          </w:p>
        </w:tc>
        <w:tc>
          <w:tcPr>
            <w:tcW w:w="6677" w:type="dxa"/>
            <w:shd w:val="clear" w:color="auto" w:fill="auto"/>
          </w:tcPr>
          <w:p w14:paraId="3E74224D" w14:textId="77777777" w:rsidR="00D620BD" w:rsidRPr="001A227C" w:rsidRDefault="00D620BD" w:rsidP="004E5052">
            <w:pPr>
              <w:jc w:val="center"/>
              <w:rPr>
                <w:color w:val="000000" w:themeColor="text1"/>
                <w:sz w:val="20"/>
                <w:szCs w:val="20"/>
              </w:rPr>
            </w:pPr>
            <w:r w:rsidRPr="001A227C">
              <w:rPr>
                <w:sz w:val="20"/>
                <w:szCs w:val="20"/>
              </w:rPr>
              <w:t>Obserwacja rejonu skrzyżowania oraz Alei Nowaka i pasażu Roguckiego</w:t>
            </w:r>
          </w:p>
          <w:p w14:paraId="0854CC80" w14:textId="77777777" w:rsidR="00D620BD" w:rsidRPr="001A227C" w:rsidRDefault="00D620BD" w:rsidP="004E5052">
            <w:pPr>
              <w:jc w:val="center"/>
              <w:rPr>
                <w:sz w:val="20"/>
                <w:szCs w:val="20"/>
              </w:rPr>
            </w:pPr>
          </w:p>
        </w:tc>
      </w:tr>
      <w:tr w:rsidR="00D620BD" w:rsidRPr="001A227C" w14:paraId="6F488FB3" w14:textId="77777777" w:rsidTr="004E5052">
        <w:tc>
          <w:tcPr>
            <w:tcW w:w="567" w:type="dxa"/>
          </w:tcPr>
          <w:p w14:paraId="0C9937C3" w14:textId="77777777" w:rsidR="00D620BD" w:rsidRPr="001A227C" w:rsidRDefault="00D620BD" w:rsidP="004E5052">
            <w:pPr>
              <w:jc w:val="center"/>
              <w:rPr>
                <w:sz w:val="20"/>
                <w:szCs w:val="20"/>
              </w:rPr>
            </w:pPr>
            <w:r w:rsidRPr="001A227C">
              <w:rPr>
                <w:sz w:val="20"/>
                <w:szCs w:val="20"/>
              </w:rPr>
              <w:t>12</w:t>
            </w:r>
          </w:p>
        </w:tc>
        <w:tc>
          <w:tcPr>
            <w:tcW w:w="3672" w:type="dxa"/>
          </w:tcPr>
          <w:p w14:paraId="6CFCD867" w14:textId="77777777" w:rsidR="00D620BD" w:rsidRPr="001A227C" w:rsidRDefault="00D620BD" w:rsidP="004E5052">
            <w:pPr>
              <w:jc w:val="center"/>
              <w:rPr>
                <w:sz w:val="20"/>
                <w:szCs w:val="20"/>
              </w:rPr>
            </w:pPr>
            <w:r w:rsidRPr="001A227C">
              <w:rPr>
                <w:sz w:val="20"/>
                <w:szCs w:val="20"/>
              </w:rPr>
              <w:t>Skrzyżowanie ulic:</w:t>
            </w:r>
          </w:p>
          <w:p w14:paraId="3B06D9D6" w14:textId="77777777" w:rsidR="00D620BD" w:rsidRPr="001A227C" w:rsidRDefault="00D620BD" w:rsidP="004E5052">
            <w:pPr>
              <w:jc w:val="center"/>
              <w:rPr>
                <w:b/>
                <w:sz w:val="20"/>
                <w:szCs w:val="20"/>
              </w:rPr>
            </w:pPr>
            <w:r w:rsidRPr="001A227C">
              <w:rPr>
                <w:b/>
                <w:sz w:val="20"/>
                <w:szCs w:val="20"/>
              </w:rPr>
              <w:t xml:space="preserve">Al. Kobylińskiego – Spacerowa </w:t>
            </w:r>
          </w:p>
        </w:tc>
        <w:tc>
          <w:tcPr>
            <w:tcW w:w="6677" w:type="dxa"/>
            <w:shd w:val="clear" w:color="auto" w:fill="auto"/>
          </w:tcPr>
          <w:p w14:paraId="10DFA84F" w14:textId="77777777" w:rsidR="00D620BD" w:rsidRPr="001A227C" w:rsidRDefault="00D620BD" w:rsidP="004E5052">
            <w:pPr>
              <w:jc w:val="center"/>
              <w:rPr>
                <w:sz w:val="20"/>
                <w:szCs w:val="20"/>
              </w:rPr>
            </w:pPr>
            <w:r w:rsidRPr="001A227C">
              <w:rPr>
                <w:sz w:val="20"/>
                <w:szCs w:val="20"/>
              </w:rPr>
              <w:t>Obserwacja rejonu skrzyżowania Alei Nowaka i Spacerowej</w:t>
            </w:r>
          </w:p>
        </w:tc>
      </w:tr>
      <w:tr w:rsidR="00D620BD" w:rsidRPr="001A227C" w14:paraId="24981BF6" w14:textId="77777777" w:rsidTr="004E5052">
        <w:tc>
          <w:tcPr>
            <w:tcW w:w="567" w:type="dxa"/>
          </w:tcPr>
          <w:p w14:paraId="4DBDBE49" w14:textId="77777777" w:rsidR="00D620BD" w:rsidRPr="001A227C" w:rsidRDefault="00D620BD" w:rsidP="004E5052">
            <w:pPr>
              <w:jc w:val="center"/>
              <w:rPr>
                <w:sz w:val="20"/>
                <w:szCs w:val="20"/>
              </w:rPr>
            </w:pPr>
            <w:r w:rsidRPr="001A227C">
              <w:rPr>
                <w:sz w:val="20"/>
                <w:szCs w:val="20"/>
              </w:rPr>
              <w:t>13</w:t>
            </w:r>
          </w:p>
        </w:tc>
        <w:tc>
          <w:tcPr>
            <w:tcW w:w="3672" w:type="dxa"/>
          </w:tcPr>
          <w:p w14:paraId="0339E4E5" w14:textId="77777777" w:rsidR="00D620BD" w:rsidRPr="001A227C" w:rsidRDefault="00D620BD" w:rsidP="004E5052">
            <w:pPr>
              <w:jc w:val="center"/>
              <w:rPr>
                <w:sz w:val="20"/>
                <w:szCs w:val="20"/>
              </w:rPr>
            </w:pPr>
            <w:r w:rsidRPr="001A227C">
              <w:rPr>
                <w:sz w:val="20"/>
                <w:szCs w:val="20"/>
              </w:rPr>
              <w:t>Skrzyżowanie ulic:</w:t>
            </w:r>
          </w:p>
          <w:p w14:paraId="5F0EC7A8" w14:textId="77777777" w:rsidR="00D620BD" w:rsidRPr="001A227C" w:rsidRDefault="00D620BD" w:rsidP="004E5052">
            <w:pPr>
              <w:jc w:val="center"/>
              <w:rPr>
                <w:b/>
                <w:sz w:val="20"/>
                <w:szCs w:val="20"/>
              </w:rPr>
            </w:pPr>
            <w:r w:rsidRPr="001A227C">
              <w:rPr>
                <w:b/>
                <w:sz w:val="20"/>
                <w:szCs w:val="20"/>
              </w:rPr>
              <w:t xml:space="preserve">Bielska – Ostatnia </w:t>
            </w:r>
          </w:p>
        </w:tc>
        <w:tc>
          <w:tcPr>
            <w:tcW w:w="6677" w:type="dxa"/>
            <w:shd w:val="clear" w:color="auto" w:fill="auto"/>
          </w:tcPr>
          <w:p w14:paraId="550E6727"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2587090F" w14:textId="77777777" w:rsidTr="004E5052">
        <w:tc>
          <w:tcPr>
            <w:tcW w:w="567" w:type="dxa"/>
          </w:tcPr>
          <w:p w14:paraId="7A756935" w14:textId="77777777" w:rsidR="00D620BD" w:rsidRPr="001A227C" w:rsidRDefault="00D620BD" w:rsidP="004E5052">
            <w:pPr>
              <w:jc w:val="center"/>
              <w:rPr>
                <w:sz w:val="20"/>
                <w:szCs w:val="20"/>
              </w:rPr>
            </w:pPr>
            <w:r w:rsidRPr="001A227C">
              <w:rPr>
                <w:sz w:val="20"/>
                <w:szCs w:val="20"/>
              </w:rPr>
              <w:t>14</w:t>
            </w:r>
          </w:p>
        </w:tc>
        <w:tc>
          <w:tcPr>
            <w:tcW w:w="3672" w:type="dxa"/>
          </w:tcPr>
          <w:p w14:paraId="055202FB" w14:textId="77777777" w:rsidR="00D620BD" w:rsidRPr="001A227C" w:rsidRDefault="00D620BD" w:rsidP="004E5052">
            <w:pPr>
              <w:jc w:val="center"/>
              <w:rPr>
                <w:sz w:val="20"/>
                <w:szCs w:val="20"/>
              </w:rPr>
            </w:pPr>
            <w:r w:rsidRPr="001A227C">
              <w:rPr>
                <w:sz w:val="20"/>
                <w:szCs w:val="20"/>
              </w:rPr>
              <w:t>Skrzyżowanie ulic:</w:t>
            </w:r>
          </w:p>
          <w:p w14:paraId="3648F9E0" w14:textId="77777777" w:rsidR="00D620BD" w:rsidRPr="001A227C" w:rsidRDefault="00D620BD" w:rsidP="004E5052">
            <w:pPr>
              <w:jc w:val="center"/>
              <w:rPr>
                <w:b/>
                <w:sz w:val="20"/>
                <w:szCs w:val="20"/>
              </w:rPr>
            </w:pPr>
            <w:r w:rsidRPr="001A227C">
              <w:rPr>
                <w:b/>
                <w:sz w:val="20"/>
                <w:szCs w:val="20"/>
              </w:rPr>
              <w:t xml:space="preserve">Tysiąclecia – Przemysłowa </w:t>
            </w:r>
          </w:p>
        </w:tc>
        <w:tc>
          <w:tcPr>
            <w:tcW w:w="6677" w:type="dxa"/>
            <w:shd w:val="clear" w:color="auto" w:fill="auto"/>
          </w:tcPr>
          <w:p w14:paraId="28A6E40A"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000E57F" w14:textId="77777777" w:rsidTr="004E5052">
        <w:tc>
          <w:tcPr>
            <w:tcW w:w="567" w:type="dxa"/>
          </w:tcPr>
          <w:p w14:paraId="48734B7B" w14:textId="77777777" w:rsidR="00D620BD" w:rsidRPr="001A227C" w:rsidRDefault="00D620BD" w:rsidP="004E5052">
            <w:pPr>
              <w:jc w:val="center"/>
              <w:rPr>
                <w:sz w:val="20"/>
                <w:szCs w:val="20"/>
              </w:rPr>
            </w:pPr>
            <w:r w:rsidRPr="001A227C">
              <w:rPr>
                <w:sz w:val="20"/>
                <w:szCs w:val="20"/>
              </w:rPr>
              <w:t>15</w:t>
            </w:r>
          </w:p>
        </w:tc>
        <w:tc>
          <w:tcPr>
            <w:tcW w:w="3672" w:type="dxa"/>
          </w:tcPr>
          <w:p w14:paraId="0A238F05" w14:textId="77777777" w:rsidR="00D620BD" w:rsidRPr="001A227C" w:rsidRDefault="00D620BD" w:rsidP="004E5052">
            <w:pPr>
              <w:jc w:val="center"/>
              <w:rPr>
                <w:b/>
                <w:sz w:val="20"/>
                <w:szCs w:val="20"/>
              </w:rPr>
            </w:pPr>
            <w:r w:rsidRPr="001A227C">
              <w:rPr>
                <w:b/>
                <w:sz w:val="20"/>
                <w:szCs w:val="20"/>
              </w:rPr>
              <w:t xml:space="preserve">Ul. Nowy Rynek </w:t>
            </w:r>
          </w:p>
          <w:p w14:paraId="1132646C" w14:textId="77777777" w:rsidR="00D620BD" w:rsidRPr="001A227C" w:rsidRDefault="00D620BD" w:rsidP="004E5052">
            <w:pPr>
              <w:jc w:val="center"/>
              <w:rPr>
                <w:sz w:val="20"/>
                <w:szCs w:val="20"/>
              </w:rPr>
            </w:pPr>
            <w:r w:rsidRPr="001A227C">
              <w:rPr>
                <w:sz w:val="20"/>
                <w:szCs w:val="20"/>
              </w:rPr>
              <w:t>„</w:t>
            </w:r>
            <w:proofErr w:type="spellStart"/>
            <w:r w:rsidRPr="001A227C">
              <w:rPr>
                <w:sz w:val="20"/>
                <w:szCs w:val="20"/>
              </w:rPr>
              <w:t>Antypodkowa</w:t>
            </w:r>
            <w:proofErr w:type="spellEnd"/>
            <w:r w:rsidRPr="001A227C">
              <w:rPr>
                <w:sz w:val="20"/>
                <w:szCs w:val="20"/>
              </w:rPr>
              <w:t>”</w:t>
            </w:r>
          </w:p>
        </w:tc>
        <w:tc>
          <w:tcPr>
            <w:tcW w:w="6677" w:type="dxa"/>
            <w:shd w:val="clear" w:color="auto" w:fill="auto"/>
          </w:tcPr>
          <w:p w14:paraId="55434026" w14:textId="77777777" w:rsidR="00D620BD" w:rsidRPr="001A227C" w:rsidRDefault="00D620BD" w:rsidP="004E5052">
            <w:pPr>
              <w:jc w:val="center"/>
              <w:rPr>
                <w:sz w:val="20"/>
                <w:szCs w:val="20"/>
              </w:rPr>
            </w:pPr>
            <w:r w:rsidRPr="001A227C">
              <w:rPr>
                <w:color w:val="000000" w:themeColor="text1"/>
                <w:sz w:val="20"/>
                <w:szCs w:val="20"/>
              </w:rPr>
              <w:t>Obserwacja parkingu Placu Manifestacji wraz z przyległymi pawilonami usługowo-handlowymi i Teatrem Dramatycznym</w:t>
            </w:r>
          </w:p>
        </w:tc>
      </w:tr>
      <w:tr w:rsidR="00D620BD" w:rsidRPr="001A227C" w14:paraId="249BD37C" w14:textId="77777777" w:rsidTr="004E5052">
        <w:tc>
          <w:tcPr>
            <w:tcW w:w="567" w:type="dxa"/>
          </w:tcPr>
          <w:p w14:paraId="0D70FE00" w14:textId="77777777" w:rsidR="00D620BD" w:rsidRPr="001A227C" w:rsidRDefault="00D620BD" w:rsidP="004E5052">
            <w:pPr>
              <w:jc w:val="center"/>
              <w:rPr>
                <w:sz w:val="20"/>
                <w:szCs w:val="20"/>
              </w:rPr>
            </w:pPr>
            <w:r w:rsidRPr="001A227C">
              <w:rPr>
                <w:sz w:val="20"/>
                <w:szCs w:val="20"/>
              </w:rPr>
              <w:t>16</w:t>
            </w:r>
          </w:p>
        </w:tc>
        <w:tc>
          <w:tcPr>
            <w:tcW w:w="3672" w:type="dxa"/>
          </w:tcPr>
          <w:p w14:paraId="42CCF6B4" w14:textId="77777777" w:rsidR="00D620BD" w:rsidRPr="001A227C" w:rsidRDefault="00D620BD" w:rsidP="004E5052">
            <w:pPr>
              <w:jc w:val="center"/>
              <w:rPr>
                <w:b/>
                <w:sz w:val="20"/>
                <w:szCs w:val="20"/>
              </w:rPr>
            </w:pPr>
            <w:r w:rsidRPr="001A227C">
              <w:rPr>
                <w:b/>
                <w:sz w:val="20"/>
                <w:szCs w:val="20"/>
              </w:rPr>
              <w:t>Ul. Nowy Rynek</w:t>
            </w:r>
          </w:p>
          <w:p w14:paraId="4C2133C7" w14:textId="77777777" w:rsidR="00D620BD" w:rsidRPr="001A227C" w:rsidRDefault="00D620BD" w:rsidP="004E5052">
            <w:pPr>
              <w:jc w:val="center"/>
              <w:rPr>
                <w:sz w:val="20"/>
                <w:szCs w:val="20"/>
              </w:rPr>
            </w:pPr>
            <w:r w:rsidRPr="001A227C">
              <w:rPr>
                <w:sz w:val="20"/>
                <w:szCs w:val="20"/>
              </w:rPr>
              <w:t xml:space="preserve">naprzeciw budynku Królewiecka 11 </w:t>
            </w:r>
          </w:p>
        </w:tc>
        <w:tc>
          <w:tcPr>
            <w:tcW w:w="6677" w:type="dxa"/>
            <w:shd w:val="clear" w:color="auto" w:fill="auto"/>
          </w:tcPr>
          <w:p w14:paraId="30CC31B6" w14:textId="77777777" w:rsidR="00D620BD" w:rsidRPr="001A227C" w:rsidRDefault="00D620BD" w:rsidP="004E5052">
            <w:pPr>
              <w:jc w:val="center"/>
              <w:rPr>
                <w:color w:val="FF0000"/>
                <w:sz w:val="20"/>
                <w:szCs w:val="20"/>
              </w:rPr>
            </w:pPr>
            <w:r w:rsidRPr="001A227C">
              <w:rPr>
                <w:sz w:val="20"/>
                <w:szCs w:val="20"/>
              </w:rPr>
              <w:t>Obserwacja rejonu skrzyżowania wraz z pawilonami usługowo-handlowymi i terenem zielonym</w:t>
            </w:r>
          </w:p>
        </w:tc>
      </w:tr>
      <w:tr w:rsidR="00D620BD" w:rsidRPr="001A227C" w14:paraId="5F6F63A1" w14:textId="77777777" w:rsidTr="004E5052">
        <w:tc>
          <w:tcPr>
            <w:tcW w:w="567" w:type="dxa"/>
          </w:tcPr>
          <w:p w14:paraId="090CF0A6" w14:textId="77777777" w:rsidR="00D620BD" w:rsidRPr="001A227C" w:rsidRDefault="00D620BD" w:rsidP="004E5052">
            <w:pPr>
              <w:jc w:val="center"/>
              <w:rPr>
                <w:sz w:val="20"/>
                <w:szCs w:val="20"/>
              </w:rPr>
            </w:pPr>
            <w:r w:rsidRPr="001A227C">
              <w:rPr>
                <w:sz w:val="20"/>
                <w:szCs w:val="20"/>
              </w:rPr>
              <w:t>17</w:t>
            </w:r>
          </w:p>
        </w:tc>
        <w:tc>
          <w:tcPr>
            <w:tcW w:w="3672" w:type="dxa"/>
          </w:tcPr>
          <w:p w14:paraId="5078D769" w14:textId="77777777" w:rsidR="00D620BD" w:rsidRPr="001A227C" w:rsidRDefault="00D620BD" w:rsidP="004E5052">
            <w:pPr>
              <w:jc w:val="center"/>
              <w:rPr>
                <w:sz w:val="20"/>
                <w:szCs w:val="20"/>
              </w:rPr>
            </w:pPr>
            <w:r w:rsidRPr="001A227C">
              <w:rPr>
                <w:sz w:val="20"/>
                <w:szCs w:val="20"/>
              </w:rPr>
              <w:t>Skrzyżowanie ulic:</w:t>
            </w:r>
          </w:p>
          <w:p w14:paraId="46ECBF72" w14:textId="37EE4FA3" w:rsidR="00D620BD" w:rsidRPr="001A227C" w:rsidRDefault="00D620BD" w:rsidP="00516A84">
            <w:pPr>
              <w:jc w:val="center"/>
              <w:rPr>
                <w:b/>
                <w:sz w:val="20"/>
                <w:szCs w:val="20"/>
              </w:rPr>
            </w:pPr>
            <w:r w:rsidRPr="001A227C">
              <w:rPr>
                <w:b/>
                <w:sz w:val="20"/>
                <w:szCs w:val="20"/>
              </w:rPr>
              <w:t>Bielska</w:t>
            </w:r>
            <w:r w:rsidR="00516A84" w:rsidRPr="00516A84">
              <w:rPr>
                <w:b/>
                <w:sz w:val="20"/>
                <w:szCs w:val="20"/>
              </w:rPr>
              <w:t xml:space="preserve"> – </w:t>
            </w:r>
            <w:r w:rsidRPr="001A227C">
              <w:rPr>
                <w:b/>
                <w:sz w:val="20"/>
                <w:szCs w:val="20"/>
              </w:rPr>
              <w:t>Narodowych Sił Zbrojnych</w:t>
            </w:r>
          </w:p>
        </w:tc>
        <w:tc>
          <w:tcPr>
            <w:tcW w:w="6677" w:type="dxa"/>
            <w:shd w:val="clear" w:color="auto" w:fill="auto"/>
          </w:tcPr>
          <w:p w14:paraId="03794C43" w14:textId="77777777" w:rsidR="00D620BD" w:rsidRPr="001A227C" w:rsidRDefault="00D620BD" w:rsidP="004E5052">
            <w:pPr>
              <w:jc w:val="center"/>
              <w:rPr>
                <w:sz w:val="20"/>
                <w:szCs w:val="20"/>
              </w:rPr>
            </w:pPr>
            <w:r w:rsidRPr="001A227C">
              <w:rPr>
                <w:sz w:val="20"/>
                <w:szCs w:val="20"/>
              </w:rPr>
              <w:t>Obserwacja rejonu skrzyżowania wraz z przejazdem kolejowym</w:t>
            </w:r>
          </w:p>
        </w:tc>
      </w:tr>
      <w:tr w:rsidR="00D620BD" w:rsidRPr="001A227C" w14:paraId="26CCB41C" w14:textId="77777777" w:rsidTr="004E5052">
        <w:tc>
          <w:tcPr>
            <w:tcW w:w="567" w:type="dxa"/>
          </w:tcPr>
          <w:p w14:paraId="4F4E07A8" w14:textId="77777777" w:rsidR="00D620BD" w:rsidRPr="001A227C" w:rsidRDefault="00D620BD" w:rsidP="004E5052">
            <w:pPr>
              <w:jc w:val="center"/>
              <w:rPr>
                <w:sz w:val="20"/>
                <w:szCs w:val="20"/>
              </w:rPr>
            </w:pPr>
            <w:r w:rsidRPr="001A227C">
              <w:rPr>
                <w:sz w:val="20"/>
                <w:szCs w:val="20"/>
              </w:rPr>
              <w:t>18</w:t>
            </w:r>
          </w:p>
        </w:tc>
        <w:tc>
          <w:tcPr>
            <w:tcW w:w="3672" w:type="dxa"/>
          </w:tcPr>
          <w:p w14:paraId="7F888EA5" w14:textId="77777777" w:rsidR="00D620BD" w:rsidRPr="001A227C" w:rsidRDefault="00D620BD" w:rsidP="004E5052">
            <w:pPr>
              <w:jc w:val="center"/>
              <w:rPr>
                <w:sz w:val="20"/>
                <w:szCs w:val="20"/>
              </w:rPr>
            </w:pPr>
            <w:r w:rsidRPr="001A227C">
              <w:rPr>
                <w:sz w:val="20"/>
                <w:szCs w:val="20"/>
              </w:rPr>
              <w:t>Skrzyżowanie ulic:</w:t>
            </w:r>
          </w:p>
          <w:p w14:paraId="34D54F3F" w14:textId="77777777" w:rsidR="00D620BD" w:rsidRPr="001A227C" w:rsidRDefault="00D620BD" w:rsidP="004E5052">
            <w:pPr>
              <w:jc w:val="center"/>
              <w:rPr>
                <w:sz w:val="20"/>
                <w:szCs w:val="20"/>
              </w:rPr>
            </w:pPr>
            <w:r w:rsidRPr="001A227C">
              <w:rPr>
                <w:b/>
                <w:sz w:val="20"/>
                <w:szCs w:val="20"/>
              </w:rPr>
              <w:t xml:space="preserve">Al. Jachowicza – 11 Listopada  </w:t>
            </w:r>
          </w:p>
        </w:tc>
        <w:tc>
          <w:tcPr>
            <w:tcW w:w="6677" w:type="dxa"/>
            <w:shd w:val="clear" w:color="auto" w:fill="auto"/>
          </w:tcPr>
          <w:p w14:paraId="764DEEBD"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06457F43" w14:textId="77777777" w:rsidTr="004E5052">
        <w:tc>
          <w:tcPr>
            <w:tcW w:w="567" w:type="dxa"/>
          </w:tcPr>
          <w:p w14:paraId="16265BEF" w14:textId="77777777" w:rsidR="00D620BD" w:rsidRPr="001A227C" w:rsidRDefault="00D620BD" w:rsidP="004E5052">
            <w:pPr>
              <w:jc w:val="center"/>
              <w:rPr>
                <w:sz w:val="20"/>
                <w:szCs w:val="20"/>
              </w:rPr>
            </w:pPr>
            <w:r w:rsidRPr="001A227C">
              <w:rPr>
                <w:sz w:val="20"/>
                <w:szCs w:val="20"/>
              </w:rPr>
              <w:t>19</w:t>
            </w:r>
          </w:p>
        </w:tc>
        <w:tc>
          <w:tcPr>
            <w:tcW w:w="3672" w:type="dxa"/>
          </w:tcPr>
          <w:p w14:paraId="58A1976B" w14:textId="77777777" w:rsidR="00D620BD" w:rsidRPr="001A227C" w:rsidRDefault="00D620BD" w:rsidP="004E5052">
            <w:pPr>
              <w:jc w:val="center"/>
              <w:rPr>
                <w:sz w:val="20"/>
                <w:szCs w:val="20"/>
              </w:rPr>
            </w:pPr>
            <w:r w:rsidRPr="001A227C">
              <w:rPr>
                <w:sz w:val="20"/>
                <w:szCs w:val="20"/>
              </w:rPr>
              <w:t>Skrzyżowanie ulic:</w:t>
            </w:r>
          </w:p>
          <w:p w14:paraId="4A3ADB88" w14:textId="2485423F" w:rsidR="00D620BD" w:rsidRPr="001A227C" w:rsidRDefault="00D620BD" w:rsidP="004E5052">
            <w:pPr>
              <w:jc w:val="center"/>
              <w:rPr>
                <w:sz w:val="20"/>
                <w:szCs w:val="20"/>
              </w:rPr>
            </w:pPr>
            <w:r w:rsidRPr="00C2294A">
              <w:rPr>
                <w:b/>
                <w:color w:val="FF0000"/>
                <w:sz w:val="20"/>
                <w:szCs w:val="20"/>
              </w:rPr>
              <w:t xml:space="preserve"> </w:t>
            </w:r>
            <w:r w:rsidRPr="00516A84">
              <w:rPr>
                <w:b/>
                <w:sz w:val="20"/>
                <w:szCs w:val="20"/>
              </w:rPr>
              <w:t>1 Maja</w:t>
            </w:r>
            <w:r w:rsidR="00516A84" w:rsidRPr="00516A84">
              <w:rPr>
                <w:b/>
                <w:sz w:val="20"/>
                <w:szCs w:val="20"/>
              </w:rPr>
              <w:t xml:space="preserve"> </w:t>
            </w:r>
            <w:r w:rsidRPr="001A227C">
              <w:rPr>
                <w:b/>
                <w:sz w:val="20"/>
                <w:szCs w:val="20"/>
              </w:rPr>
              <w:t xml:space="preserve">– Królewiecka  </w:t>
            </w:r>
          </w:p>
        </w:tc>
        <w:tc>
          <w:tcPr>
            <w:tcW w:w="6677" w:type="dxa"/>
            <w:shd w:val="clear" w:color="auto" w:fill="auto"/>
          </w:tcPr>
          <w:p w14:paraId="4F04CD51"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44ABBECE" w14:textId="77777777" w:rsidTr="004E5052">
        <w:tc>
          <w:tcPr>
            <w:tcW w:w="567" w:type="dxa"/>
          </w:tcPr>
          <w:p w14:paraId="332FD0DB" w14:textId="77777777" w:rsidR="00D620BD" w:rsidRPr="001A227C" w:rsidRDefault="00D620BD" w:rsidP="004E5052">
            <w:pPr>
              <w:jc w:val="center"/>
              <w:rPr>
                <w:sz w:val="20"/>
                <w:szCs w:val="20"/>
              </w:rPr>
            </w:pPr>
            <w:r w:rsidRPr="001A227C">
              <w:rPr>
                <w:sz w:val="20"/>
                <w:szCs w:val="20"/>
              </w:rPr>
              <w:t>20</w:t>
            </w:r>
          </w:p>
        </w:tc>
        <w:tc>
          <w:tcPr>
            <w:tcW w:w="3672" w:type="dxa"/>
          </w:tcPr>
          <w:p w14:paraId="4C6C3F25" w14:textId="77777777" w:rsidR="00D620BD" w:rsidRPr="001A227C" w:rsidRDefault="00D620BD" w:rsidP="004E5052">
            <w:pPr>
              <w:jc w:val="center"/>
              <w:rPr>
                <w:sz w:val="20"/>
                <w:szCs w:val="20"/>
              </w:rPr>
            </w:pPr>
            <w:r w:rsidRPr="001A227C">
              <w:rPr>
                <w:sz w:val="20"/>
                <w:szCs w:val="20"/>
              </w:rPr>
              <w:t>Skrzyżowanie ulic:</w:t>
            </w:r>
          </w:p>
          <w:p w14:paraId="6FBF4342" w14:textId="77777777" w:rsidR="00D620BD" w:rsidRPr="001A227C" w:rsidRDefault="00D620BD" w:rsidP="004E5052">
            <w:pPr>
              <w:jc w:val="center"/>
              <w:rPr>
                <w:b/>
                <w:sz w:val="20"/>
                <w:szCs w:val="20"/>
              </w:rPr>
            </w:pPr>
            <w:r w:rsidRPr="001A227C">
              <w:rPr>
                <w:b/>
                <w:sz w:val="20"/>
                <w:szCs w:val="20"/>
              </w:rPr>
              <w:t xml:space="preserve">Kolegialna – Misjonarska </w:t>
            </w:r>
          </w:p>
        </w:tc>
        <w:tc>
          <w:tcPr>
            <w:tcW w:w="6677" w:type="dxa"/>
            <w:shd w:val="clear" w:color="auto" w:fill="auto"/>
          </w:tcPr>
          <w:p w14:paraId="17842C7F" w14:textId="77777777" w:rsidR="00D620BD" w:rsidRPr="001A227C" w:rsidRDefault="00D620BD" w:rsidP="004E5052">
            <w:pPr>
              <w:jc w:val="center"/>
              <w:rPr>
                <w:sz w:val="20"/>
                <w:szCs w:val="20"/>
              </w:rPr>
            </w:pPr>
            <w:r w:rsidRPr="001A227C">
              <w:rPr>
                <w:sz w:val="20"/>
                <w:szCs w:val="20"/>
              </w:rPr>
              <w:t xml:space="preserve">Obserwacja rejonu skrzyżowania wraz z terenem przyległym </w:t>
            </w:r>
            <w:r w:rsidRPr="001A227C">
              <w:rPr>
                <w:sz w:val="20"/>
                <w:szCs w:val="20"/>
              </w:rPr>
              <w:br/>
              <w:t>do Szkoły Muzycznej</w:t>
            </w:r>
          </w:p>
        </w:tc>
      </w:tr>
      <w:tr w:rsidR="00D620BD" w:rsidRPr="001A227C" w14:paraId="5B3B545F" w14:textId="77777777" w:rsidTr="004E5052">
        <w:tc>
          <w:tcPr>
            <w:tcW w:w="567" w:type="dxa"/>
          </w:tcPr>
          <w:p w14:paraId="0BC3C74C" w14:textId="77777777" w:rsidR="00D620BD" w:rsidRPr="001A227C" w:rsidRDefault="00D620BD" w:rsidP="004E5052">
            <w:pPr>
              <w:jc w:val="center"/>
              <w:rPr>
                <w:sz w:val="20"/>
                <w:szCs w:val="20"/>
              </w:rPr>
            </w:pPr>
            <w:r w:rsidRPr="001A227C">
              <w:rPr>
                <w:sz w:val="20"/>
                <w:szCs w:val="20"/>
              </w:rPr>
              <w:t>21</w:t>
            </w:r>
          </w:p>
        </w:tc>
        <w:tc>
          <w:tcPr>
            <w:tcW w:w="3672" w:type="dxa"/>
          </w:tcPr>
          <w:p w14:paraId="70C155A5" w14:textId="77777777" w:rsidR="00D620BD" w:rsidRPr="001A227C" w:rsidRDefault="00D620BD" w:rsidP="004E5052">
            <w:pPr>
              <w:jc w:val="center"/>
              <w:rPr>
                <w:sz w:val="20"/>
                <w:szCs w:val="20"/>
              </w:rPr>
            </w:pPr>
            <w:r w:rsidRPr="001A227C">
              <w:rPr>
                <w:sz w:val="20"/>
                <w:szCs w:val="20"/>
              </w:rPr>
              <w:t>Skrzyżowanie ulic:</w:t>
            </w:r>
          </w:p>
          <w:p w14:paraId="43FF8D22" w14:textId="77777777" w:rsidR="00D620BD" w:rsidRPr="001A227C" w:rsidRDefault="00D620BD" w:rsidP="004E5052">
            <w:pPr>
              <w:jc w:val="center"/>
              <w:rPr>
                <w:sz w:val="20"/>
                <w:szCs w:val="20"/>
              </w:rPr>
            </w:pPr>
            <w:r w:rsidRPr="001A227C">
              <w:rPr>
                <w:b/>
                <w:sz w:val="20"/>
                <w:szCs w:val="20"/>
              </w:rPr>
              <w:t>Zacisze – Pl. J. Dąbrowskiego</w:t>
            </w:r>
          </w:p>
        </w:tc>
        <w:tc>
          <w:tcPr>
            <w:tcW w:w="6677" w:type="dxa"/>
            <w:shd w:val="clear" w:color="auto" w:fill="auto"/>
          </w:tcPr>
          <w:p w14:paraId="3DD6244C" w14:textId="77777777" w:rsidR="00D620BD" w:rsidRPr="001A227C" w:rsidRDefault="00D620BD" w:rsidP="004E5052">
            <w:pPr>
              <w:jc w:val="center"/>
              <w:rPr>
                <w:sz w:val="20"/>
                <w:szCs w:val="20"/>
              </w:rPr>
            </w:pPr>
            <w:r w:rsidRPr="001A227C">
              <w:rPr>
                <w:sz w:val="20"/>
                <w:szCs w:val="20"/>
              </w:rPr>
              <w:t>Obserwacja rejonu skrzyżowania wraz z terenem zielonym i terenem przyległym do Szpitala Miejskiego Św. Trójcy</w:t>
            </w:r>
          </w:p>
        </w:tc>
      </w:tr>
      <w:tr w:rsidR="00D620BD" w:rsidRPr="001A227C" w14:paraId="79D501F8" w14:textId="77777777" w:rsidTr="004E5052">
        <w:tc>
          <w:tcPr>
            <w:tcW w:w="567" w:type="dxa"/>
          </w:tcPr>
          <w:p w14:paraId="0E209569" w14:textId="77777777" w:rsidR="00D620BD" w:rsidRPr="001A227C" w:rsidRDefault="00D620BD" w:rsidP="004E5052">
            <w:pPr>
              <w:jc w:val="center"/>
              <w:rPr>
                <w:sz w:val="20"/>
                <w:szCs w:val="20"/>
              </w:rPr>
            </w:pPr>
            <w:r w:rsidRPr="001A227C">
              <w:rPr>
                <w:sz w:val="20"/>
                <w:szCs w:val="20"/>
              </w:rPr>
              <w:t>22</w:t>
            </w:r>
          </w:p>
        </w:tc>
        <w:tc>
          <w:tcPr>
            <w:tcW w:w="3672" w:type="dxa"/>
          </w:tcPr>
          <w:p w14:paraId="131088E8" w14:textId="77777777" w:rsidR="00D620BD" w:rsidRPr="001A227C" w:rsidRDefault="00D620BD" w:rsidP="004E5052">
            <w:pPr>
              <w:jc w:val="center"/>
              <w:rPr>
                <w:sz w:val="20"/>
                <w:szCs w:val="20"/>
              </w:rPr>
            </w:pPr>
            <w:r w:rsidRPr="001A227C">
              <w:rPr>
                <w:sz w:val="20"/>
                <w:szCs w:val="20"/>
              </w:rPr>
              <w:t>Skrzyżowanie ulic:</w:t>
            </w:r>
          </w:p>
          <w:p w14:paraId="7C60E2C0" w14:textId="77777777" w:rsidR="00D620BD" w:rsidRPr="001A227C" w:rsidRDefault="00D620BD" w:rsidP="004E5052">
            <w:pPr>
              <w:jc w:val="center"/>
              <w:rPr>
                <w:sz w:val="20"/>
                <w:szCs w:val="20"/>
              </w:rPr>
            </w:pPr>
            <w:r w:rsidRPr="001A227C">
              <w:rPr>
                <w:b/>
                <w:sz w:val="20"/>
                <w:szCs w:val="20"/>
              </w:rPr>
              <w:t>Warszawska – Gradowskiego</w:t>
            </w:r>
          </w:p>
        </w:tc>
        <w:tc>
          <w:tcPr>
            <w:tcW w:w="6677" w:type="dxa"/>
            <w:shd w:val="clear" w:color="auto" w:fill="auto"/>
          </w:tcPr>
          <w:p w14:paraId="2BE7E1FA"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57017072" w14:textId="77777777" w:rsidTr="004E5052">
        <w:tc>
          <w:tcPr>
            <w:tcW w:w="567" w:type="dxa"/>
          </w:tcPr>
          <w:p w14:paraId="7BB9723D" w14:textId="77777777" w:rsidR="00D620BD" w:rsidRPr="001A227C" w:rsidRDefault="00D620BD" w:rsidP="004E5052">
            <w:pPr>
              <w:jc w:val="center"/>
              <w:rPr>
                <w:sz w:val="20"/>
                <w:szCs w:val="20"/>
              </w:rPr>
            </w:pPr>
            <w:r w:rsidRPr="001A227C">
              <w:rPr>
                <w:sz w:val="20"/>
                <w:szCs w:val="20"/>
              </w:rPr>
              <w:t>23</w:t>
            </w:r>
          </w:p>
        </w:tc>
        <w:tc>
          <w:tcPr>
            <w:tcW w:w="3672" w:type="dxa"/>
          </w:tcPr>
          <w:p w14:paraId="146084C6" w14:textId="77777777" w:rsidR="00D620BD" w:rsidRPr="001A227C" w:rsidRDefault="00D620BD" w:rsidP="004E5052">
            <w:pPr>
              <w:jc w:val="center"/>
              <w:rPr>
                <w:sz w:val="20"/>
                <w:szCs w:val="20"/>
              </w:rPr>
            </w:pPr>
            <w:r w:rsidRPr="001A227C">
              <w:rPr>
                <w:sz w:val="20"/>
                <w:szCs w:val="20"/>
              </w:rPr>
              <w:t>Skrzyżowanie ulic:</w:t>
            </w:r>
          </w:p>
          <w:p w14:paraId="55D26816" w14:textId="77777777" w:rsidR="00D620BD" w:rsidRPr="001A227C" w:rsidRDefault="00D620BD" w:rsidP="004E5052">
            <w:pPr>
              <w:jc w:val="center"/>
              <w:rPr>
                <w:sz w:val="20"/>
                <w:szCs w:val="20"/>
              </w:rPr>
            </w:pPr>
            <w:r w:rsidRPr="001A227C">
              <w:rPr>
                <w:b/>
                <w:sz w:val="20"/>
                <w:szCs w:val="20"/>
              </w:rPr>
              <w:t>Kolegialna – Gradowskiego</w:t>
            </w:r>
          </w:p>
        </w:tc>
        <w:tc>
          <w:tcPr>
            <w:tcW w:w="6677" w:type="dxa"/>
            <w:shd w:val="clear" w:color="auto" w:fill="auto"/>
          </w:tcPr>
          <w:p w14:paraId="03EFEAC3" w14:textId="77777777" w:rsidR="00D620BD" w:rsidRPr="001A227C" w:rsidRDefault="00D620BD" w:rsidP="004E5052">
            <w:pPr>
              <w:jc w:val="center"/>
              <w:rPr>
                <w:sz w:val="20"/>
                <w:szCs w:val="20"/>
              </w:rPr>
            </w:pPr>
            <w:r w:rsidRPr="001A227C">
              <w:rPr>
                <w:sz w:val="20"/>
                <w:szCs w:val="20"/>
              </w:rPr>
              <w:t>Obserwacja rejonu skrzyżowania</w:t>
            </w:r>
          </w:p>
          <w:p w14:paraId="260DFB5B" w14:textId="77777777" w:rsidR="00D620BD" w:rsidRPr="001A227C" w:rsidRDefault="00D620BD" w:rsidP="004E5052">
            <w:pPr>
              <w:jc w:val="center"/>
              <w:rPr>
                <w:sz w:val="20"/>
                <w:szCs w:val="20"/>
              </w:rPr>
            </w:pPr>
          </w:p>
          <w:p w14:paraId="01709499" w14:textId="77777777" w:rsidR="00D620BD" w:rsidRPr="001A227C" w:rsidRDefault="00D620BD" w:rsidP="004E5052">
            <w:pPr>
              <w:jc w:val="center"/>
              <w:rPr>
                <w:sz w:val="20"/>
                <w:szCs w:val="20"/>
              </w:rPr>
            </w:pPr>
          </w:p>
        </w:tc>
      </w:tr>
      <w:tr w:rsidR="00D620BD" w:rsidRPr="001A227C" w14:paraId="40F0047A" w14:textId="77777777" w:rsidTr="004E5052">
        <w:tc>
          <w:tcPr>
            <w:tcW w:w="567" w:type="dxa"/>
          </w:tcPr>
          <w:p w14:paraId="6D43AE76" w14:textId="77777777" w:rsidR="00D620BD" w:rsidRPr="001A227C" w:rsidRDefault="00D620BD" w:rsidP="004E5052">
            <w:pPr>
              <w:jc w:val="center"/>
              <w:rPr>
                <w:sz w:val="20"/>
                <w:szCs w:val="20"/>
              </w:rPr>
            </w:pPr>
            <w:r w:rsidRPr="001A227C">
              <w:rPr>
                <w:sz w:val="20"/>
                <w:szCs w:val="20"/>
              </w:rPr>
              <w:lastRenderedPageBreak/>
              <w:t>24</w:t>
            </w:r>
          </w:p>
        </w:tc>
        <w:tc>
          <w:tcPr>
            <w:tcW w:w="3672" w:type="dxa"/>
          </w:tcPr>
          <w:p w14:paraId="5888E37F" w14:textId="77777777" w:rsidR="00D620BD" w:rsidRPr="001A227C" w:rsidRDefault="00D620BD" w:rsidP="004E5052">
            <w:pPr>
              <w:jc w:val="center"/>
              <w:rPr>
                <w:sz w:val="20"/>
                <w:szCs w:val="20"/>
              </w:rPr>
            </w:pPr>
            <w:r w:rsidRPr="001A227C">
              <w:rPr>
                <w:sz w:val="20"/>
                <w:szCs w:val="20"/>
              </w:rPr>
              <w:t>Skrzyżowanie ulic:</w:t>
            </w:r>
          </w:p>
          <w:p w14:paraId="168C5814" w14:textId="77777777" w:rsidR="00D620BD" w:rsidRPr="001A227C" w:rsidRDefault="00D620BD" w:rsidP="004E5052">
            <w:pPr>
              <w:jc w:val="center"/>
              <w:rPr>
                <w:b/>
                <w:sz w:val="20"/>
                <w:szCs w:val="20"/>
              </w:rPr>
            </w:pPr>
            <w:r w:rsidRPr="001A227C">
              <w:rPr>
                <w:b/>
                <w:sz w:val="20"/>
                <w:szCs w:val="20"/>
              </w:rPr>
              <w:t>Dworcowa – Chopina</w:t>
            </w:r>
          </w:p>
        </w:tc>
        <w:tc>
          <w:tcPr>
            <w:tcW w:w="6677" w:type="dxa"/>
            <w:shd w:val="clear" w:color="auto" w:fill="auto"/>
          </w:tcPr>
          <w:p w14:paraId="211BC20C" w14:textId="77777777" w:rsidR="00D620BD" w:rsidRPr="001A227C" w:rsidRDefault="00D620BD" w:rsidP="004E5052">
            <w:pPr>
              <w:jc w:val="center"/>
              <w:rPr>
                <w:sz w:val="20"/>
                <w:szCs w:val="20"/>
              </w:rPr>
            </w:pPr>
            <w:r w:rsidRPr="001A227C">
              <w:rPr>
                <w:sz w:val="20"/>
                <w:szCs w:val="20"/>
              </w:rPr>
              <w:t xml:space="preserve">Obserwacja rejonu skrzyżowania wraz z terenem przyległym </w:t>
            </w:r>
            <w:r w:rsidRPr="001A227C">
              <w:rPr>
                <w:sz w:val="20"/>
                <w:szCs w:val="20"/>
              </w:rPr>
              <w:br/>
              <w:t>do Dworca PKP/PKS</w:t>
            </w:r>
          </w:p>
        </w:tc>
      </w:tr>
      <w:tr w:rsidR="00D620BD" w:rsidRPr="001A227C" w14:paraId="052C84D7" w14:textId="77777777" w:rsidTr="004E5052">
        <w:tc>
          <w:tcPr>
            <w:tcW w:w="567" w:type="dxa"/>
          </w:tcPr>
          <w:p w14:paraId="52E8860D" w14:textId="77777777" w:rsidR="00D620BD" w:rsidRPr="001A227C" w:rsidRDefault="00D620BD" w:rsidP="004E5052">
            <w:pPr>
              <w:jc w:val="center"/>
              <w:rPr>
                <w:sz w:val="20"/>
                <w:szCs w:val="20"/>
              </w:rPr>
            </w:pPr>
            <w:r w:rsidRPr="001A227C">
              <w:rPr>
                <w:sz w:val="20"/>
                <w:szCs w:val="20"/>
              </w:rPr>
              <w:t>25</w:t>
            </w:r>
          </w:p>
        </w:tc>
        <w:tc>
          <w:tcPr>
            <w:tcW w:w="3672" w:type="dxa"/>
          </w:tcPr>
          <w:p w14:paraId="3D6B705F" w14:textId="77777777" w:rsidR="00D620BD" w:rsidRPr="001A227C" w:rsidRDefault="00D620BD" w:rsidP="004E5052">
            <w:pPr>
              <w:jc w:val="center"/>
              <w:rPr>
                <w:sz w:val="20"/>
                <w:szCs w:val="20"/>
              </w:rPr>
            </w:pPr>
            <w:r w:rsidRPr="001A227C">
              <w:rPr>
                <w:sz w:val="20"/>
                <w:szCs w:val="20"/>
              </w:rPr>
              <w:t>Skrzyżowanie ulic:</w:t>
            </w:r>
          </w:p>
          <w:p w14:paraId="5DC2C992" w14:textId="77777777" w:rsidR="00D620BD" w:rsidRPr="001A227C" w:rsidRDefault="00D620BD" w:rsidP="004E5052">
            <w:pPr>
              <w:jc w:val="center"/>
              <w:rPr>
                <w:sz w:val="20"/>
                <w:szCs w:val="20"/>
              </w:rPr>
            </w:pPr>
            <w:r w:rsidRPr="001A227C">
              <w:rPr>
                <w:b/>
                <w:sz w:val="20"/>
                <w:szCs w:val="20"/>
              </w:rPr>
              <w:t>Kochanowskiego – Mickiewicza</w:t>
            </w:r>
          </w:p>
        </w:tc>
        <w:tc>
          <w:tcPr>
            <w:tcW w:w="6677" w:type="dxa"/>
            <w:shd w:val="clear" w:color="auto" w:fill="auto"/>
          </w:tcPr>
          <w:p w14:paraId="14BBD6CF" w14:textId="77777777" w:rsidR="00D620BD" w:rsidRPr="001A227C" w:rsidRDefault="00D620BD" w:rsidP="004E5052">
            <w:pPr>
              <w:jc w:val="center"/>
              <w:rPr>
                <w:sz w:val="20"/>
                <w:szCs w:val="20"/>
              </w:rPr>
            </w:pPr>
            <w:r w:rsidRPr="001A227C">
              <w:rPr>
                <w:sz w:val="20"/>
                <w:szCs w:val="20"/>
              </w:rPr>
              <w:t>Obserwacja rejonu skrzyżowania wraz z terenem przyległym do Stadionu Miejskiego</w:t>
            </w:r>
          </w:p>
        </w:tc>
      </w:tr>
      <w:tr w:rsidR="00D620BD" w:rsidRPr="001A227C" w14:paraId="58C2447B" w14:textId="77777777" w:rsidTr="004E5052">
        <w:tc>
          <w:tcPr>
            <w:tcW w:w="567" w:type="dxa"/>
          </w:tcPr>
          <w:p w14:paraId="17F0E414" w14:textId="77777777" w:rsidR="00D620BD" w:rsidRPr="001A227C" w:rsidRDefault="00D620BD" w:rsidP="004E5052">
            <w:pPr>
              <w:jc w:val="center"/>
              <w:rPr>
                <w:sz w:val="20"/>
                <w:szCs w:val="20"/>
              </w:rPr>
            </w:pPr>
            <w:r w:rsidRPr="001A227C">
              <w:rPr>
                <w:sz w:val="20"/>
                <w:szCs w:val="20"/>
              </w:rPr>
              <w:t>26</w:t>
            </w:r>
          </w:p>
        </w:tc>
        <w:tc>
          <w:tcPr>
            <w:tcW w:w="3672" w:type="dxa"/>
          </w:tcPr>
          <w:p w14:paraId="0F6AA10B" w14:textId="77777777" w:rsidR="00D620BD" w:rsidRPr="001A227C" w:rsidRDefault="00D620BD" w:rsidP="004E5052">
            <w:pPr>
              <w:jc w:val="center"/>
              <w:rPr>
                <w:sz w:val="20"/>
                <w:szCs w:val="20"/>
              </w:rPr>
            </w:pPr>
            <w:r w:rsidRPr="001A227C">
              <w:rPr>
                <w:sz w:val="20"/>
                <w:szCs w:val="20"/>
              </w:rPr>
              <w:t>Skrzyżowanie ulic:</w:t>
            </w:r>
          </w:p>
          <w:p w14:paraId="08B0EB4E" w14:textId="77777777" w:rsidR="00D620BD" w:rsidRPr="001A227C" w:rsidRDefault="00D620BD" w:rsidP="004E5052">
            <w:pPr>
              <w:jc w:val="center"/>
              <w:rPr>
                <w:b/>
                <w:sz w:val="20"/>
                <w:szCs w:val="20"/>
              </w:rPr>
            </w:pPr>
            <w:proofErr w:type="spellStart"/>
            <w:r w:rsidRPr="001A227C">
              <w:rPr>
                <w:b/>
                <w:sz w:val="20"/>
                <w:szCs w:val="20"/>
              </w:rPr>
              <w:t>Wyczałkowskiego</w:t>
            </w:r>
            <w:proofErr w:type="spellEnd"/>
            <w:r w:rsidRPr="001A227C">
              <w:rPr>
                <w:b/>
                <w:sz w:val="20"/>
                <w:szCs w:val="20"/>
              </w:rPr>
              <w:t xml:space="preserve"> – Kazimierza Wielkiego</w:t>
            </w:r>
          </w:p>
        </w:tc>
        <w:tc>
          <w:tcPr>
            <w:tcW w:w="6677" w:type="dxa"/>
            <w:shd w:val="clear" w:color="auto" w:fill="auto"/>
          </w:tcPr>
          <w:p w14:paraId="063FCDAE" w14:textId="77777777" w:rsidR="00D620BD" w:rsidRPr="001A227C" w:rsidRDefault="00D620BD" w:rsidP="004E5052">
            <w:pPr>
              <w:jc w:val="center"/>
              <w:rPr>
                <w:sz w:val="20"/>
                <w:szCs w:val="20"/>
              </w:rPr>
            </w:pPr>
            <w:r w:rsidRPr="001A227C">
              <w:rPr>
                <w:sz w:val="20"/>
                <w:szCs w:val="20"/>
              </w:rPr>
              <w:t xml:space="preserve">Obserwacja rejonu skrzyżowania oraz ciągu pieszego </w:t>
            </w:r>
            <w:r w:rsidRPr="001A227C">
              <w:rPr>
                <w:sz w:val="20"/>
                <w:szCs w:val="20"/>
              </w:rPr>
              <w:br/>
              <w:t>przy Placu Stary Rynek</w:t>
            </w:r>
          </w:p>
        </w:tc>
      </w:tr>
      <w:tr w:rsidR="00D620BD" w:rsidRPr="001A227C" w14:paraId="4326E4F4" w14:textId="77777777" w:rsidTr="004E5052">
        <w:tc>
          <w:tcPr>
            <w:tcW w:w="567" w:type="dxa"/>
          </w:tcPr>
          <w:p w14:paraId="2FCA0C55" w14:textId="77777777" w:rsidR="00D620BD" w:rsidRPr="001A227C" w:rsidRDefault="00D620BD" w:rsidP="004E5052">
            <w:pPr>
              <w:jc w:val="center"/>
              <w:rPr>
                <w:sz w:val="20"/>
                <w:szCs w:val="20"/>
              </w:rPr>
            </w:pPr>
            <w:r w:rsidRPr="001A227C">
              <w:rPr>
                <w:sz w:val="20"/>
                <w:szCs w:val="20"/>
              </w:rPr>
              <w:t>27</w:t>
            </w:r>
          </w:p>
        </w:tc>
        <w:tc>
          <w:tcPr>
            <w:tcW w:w="3672" w:type="dxa"/>
          </w:tcPr>
          <w:p w14:paraId="7547F710" w14:textId="77777777" w:rsidR="00D620BD" w:rsidRPr="001A227C" w:rsidRDefault="00D620BD" w:rsidP="004E5052">
            <w:pPr>
              <w:jc w:val="center"/>
              <w:rPr>
                <w:b/>
                <w:sz w:val="20"/>
                <w:szCs w:val="20"/>
              </w:rPr>
            </w:pPr>
            <w:r w:rsidRPr="001A227C">
              <w:rPr>
                <w:b/>
                <w:sz w:val="20"/>
                <w:szCs w:val="20"/>
              </w:rPr>
              <w:t>Ul. Grodzka 8</w:t>
            </w:r>
          </w:p>
          <w:p w14:paraId="64DE0703" w14:textId="77777777" w:rsidR="00D620BD" w:rsidRPr="001A227C" w:rsidRDefault="00D620BD" w:rsidP="004E5052">
            <w:pPr>
              <w:jc w:val="center"/>
              <w:rPr>
                <w:sz w:val="20"/>
                <w:szCs w:val="20"/>
              </w:rPr>
            </w:pPr>
          </w:p>
        </w:tc>
        <w:tc>
          <w:tcPr>
            <w:tcW w:w="6677" w:type="dxa"/>
            <w:shd w:val="clear" w:color="auto" w:fill="auto"/>
          </w:tcPr>
          <w:p w14:paraId="34BFF501" w14:textId="77777777" w:rsidR="00D620BD" w:rsidRPr="001A227C" w:rsidRDefault="00D620BD" w:rsidP="004E5052">
            <w:pPr>
              <w:jc w:val="center"/>
              <w:rPr>
                <w:sz w:val="20"/>
                <w:szCs w:val="20"/>
              </w:rPr>
            </w:pPr>
            <w:r w:rsidRPr="001A227C">
              <w:rPr>
                <w:sz w:val="20"/>
                <w:szCs w:val="20"/>
              </w:rPr>
              <w:t>Obserwacja ruchu ulicznego wraz z ciągiem pieszym oraz terenem przy lokalach usługowo-handlowych</w:t>
            </w:r>
          </w:p>
        </w:tc>
      </w:tr>
      <w:tr w:rsidR="00D620BD" w:rsidRPr="001A227C" w14:paraId="1419BA6C" w14:textId="77777777" w:rsidTr="004E5052">
        <w:tc>
          <w:tcPr>
            <w:tcW w:w="567" w:type="dxa"/>
          </w:tcPr>
          <w:p w14:paraId="462A4A51" w14:textId="77777777" w:rsidR="00D620BD" w:rsidRPr="001A227C" w:rsidRDefault="00D620BD" w:rsidP="004E5052">
            <w:pPr>
              <w:jc w:val="center"/>
              <w:rPr>
                <w:sz w:val="20"/>
                <w:szCs w:val="20"/>
              </w:rPr>
            </w:pPr>
            <w:r w:rsidRPr="001A227C">
              <w:rPr>
                <w:sz w:val="20"/>
                <w:szCs w:val="20"/>
              </w:rPr>
              <w:t>28</w:t>
            </w:r>
          </w:p>
        </w:tc>
        <w:tc>
          <w:tcPr>
            <w:tcW w:w="3672" w:type="dxa"/>
          </w:tcPr>
          <w:p w14:paraId="5F71F1EC" w14:textId="77777777" w:rsidR="00D620BD" w:rsidRPr="001A227C" w:rsidRDefault="00D620BD" w:rsidP="004E5052">
            <w:pPr>
              <w:jc w:val="center"/>
              <w:rPr>
                <w:b/>
                <w:sz w:val="20"/>
                <w:szCs w:val="20"/>
              </w:rPr>
            </w:pPr>
            <w:r w:rsidRPr="001A227C">
              <w:rPr>
                <w:b/>
                <w:sz w:val="20"/>
                <w:szCs w:val="20"/>
              </w:rPr>
              <w:t>Ul. Tumska 5</w:t>
            </w:r>
          </w:p>
        </w:tc>
        <w:tc>
          <w:tcPr>
            <w:tcW w:w="6677" w:type="dxa"/>
            <w:shd w:val="clear" w:color="auto" w:fill="auto"/>
          </w:tcPr>
          <w:p w14:paraId="315AC52D" w14:textId="77777777" w:rsidR="00D620BD" w:rsidRPr="001A227C" w:rsidRDefault="00D620BD" w:rsidP="004E5052">
            <w:pPr>
              <w:jc w:val="center"/>
              <w:rPr>
                <w:sz w:val="20"/>
                <w:szCs w:val="20"/>
              </w:rPr>
            </w:pPr>
            <w:r w:rsidRPr="001A227C">
              <w:rPr>
                <w:sz w:val="20"/>
                <w:szCs w:val="20"/>
              </w:rPr>
              <w:t>Obserwacja ruchu ulicznego wraz z ciągiem pieszym</w:t>
            </w:r>
          </w:p>
          <w:p w14:paraId="024B0C0B" w14:textId="77777777" w:rsidR="00D620BD" w:rsidRPr="001A227C" w:rsidRDefault="00D620BD" w:rsidP="004E5052">
            <w:pPr>
              <w:jc w:val="center"/>
              <w:rPr>
                <w:sz w:val="20"/>
                <w:szCs w:val="20"/>
              </w:rPr>
            </w:pPr>
          </w:p>
        </w:tc>
      </w:tr>
      <w:tr w:rsidR="00D620BD" w:rsidRPr="001A227C" w14:paraId="0A8D401A" w14:textId="77777777" w:rsidTr="004E5052">
        <w:tc>
          <w:tcPr>
            <w:tcW w:w="567" w:type="dxa"/>
          </w:tcPr>
          <w:p w14:paraId="3A116C19" w14:textId="77777777" w:rsidR="00D620BD" w:rsidRPr="001A227C" w:rsidRDefault="00D620BD" w:rsidP="004E5052">
            <w:pPr>
              <w:jc w:val="center"/>
              <w:rPr>
                <w:sz w:val="20"/>
                <w:szCs w:val="20"/>
              </w:rPr>
            </w:pPr>
            <w:r w:rsidRPr="001A227C">
              <w:rPr>
                <w:sz w:val="20"/>
                <w:szCs w:val="20"/>
              </w:rPr>
              <w:t>29</w:t>
            </w:r>
          </w:p>
        </w:tc>
        <w:tc>
          <w:tcPr>
            <w:tcW w:w="3672" w:type="dxa"/>
          </w:tcPr>
          <w:p w14:paraId="496CC1AA" w14:textId="77777777" w:rsidR="00D620BD" w:rsidRPr="001A227C" w:rsidRDefault="00D620BD" w:rsidP="004E5052">
            <w:pPr>
              <w:jc w:val="center"/>
              <w:rPr>
                <w:b/>
                <w:sz w:val="20"/>
                <w:szCs w:val="20"/>
              </w:rPr>
            </w:pPr>
            <w:r w:rsidRPr="001A227C">
              <w:rPr>
                <w:b/>
                <w:sz w:val="20"/>
                <w:szCs w:val="20"/>
              </w:rPr>
              <w:t xml:space="preserve">Ul. Teatralna </w:t>
            </w:r>
          </w:p>
          <w:p w14:paraId="6C4E74A4" w14:textId="77777777" w:rsidR="00D620BD" w:rsidRPr="001A227C" w:rsidRDefault="00D620BD" w:rsidP="004E5052">
            <w:pPr>
              <w:jc w:val="center"/>
              <w:rPr>
                <w:b/>
                <w:sz w:val="20"/>
                <w:szCs w:val="20"/>
              </w:rPr>
            </w:pPr>
          </w:p>
        </w:tc>
        <w:tc>
          <w:tcPr>
            <w:tcW w:w="6677" w:type="dxa"/>
            <w:shd w:val="clear" w:color="auto" w:fill="auto"/>
          </w:tcPr>
          <w:p w14:paraId="18DDA846" w14:textId="77777777" w:rsidR="00D620BD" w:rsidRPr="001A227C" w:rsidRDefault="00D620BD" w:rsidP="004E5052">
            <w:pPr>
              <w:jc w:val="center"/>
              <w:rPr>
                <w:sz w:val="20"/>
                <w:szCs w:val="20"/>
              </w:rPr>
            </w:pPr>
            <w:r w:rsidRPr="001A227C">
              <w:rPr>
                <w:sz w:val="20"/>
                <w:szCs w:val="20"/>
              </w:rPr>
              <w:t>Obserwacja ulicy wraz z terenem przyległym do Liceum Ogólnokształcącego Im. Stanisława Małachowskiego</w:t>
            </w:r>
          </w:p>
        </w:tc>
      </w:tr>
      <w:tr w:rsidR="00D620BD" w:rsidRPr="001A227C" w14:paraId="13ED1ACF" w14:textId="77777777" w:rsidTr="004E5052">
        <w:tc>
          <w:tcPr>
            <w:tcW w:w="567" w:type="dxa"/>
          </w:tcPr>
          <w:p w14:paraId="67E0E189" w14:textId="77777777" w:rsidR="00D620BD" w:rsidRPr="001A227C" w:rsidRDefault="00D620BD" w:rsidP="004E5052">
            <w:pPr>
              <w:jc w:val="center"/>
              <w:rPr>
                <w:sz w:val="20"/>
                <w:szCs w:val="20"/>
              </w:rPr>
            </w:pPr>
            <w:r w:rsidRPr="001A227C">
              <w:rPr>
                <w:sz w:val="20"/>
                <w:szCs w:val="20"/>
              </w:rPr>
              <w:t>30</w:t>
            </w:r>
          </w:p>
        </w:tc>
        <w:tc>
          <w:tcPr>
            <w:tcW w:w="3672" w:type="dxa"/>
          </w:tcPr>
          <w:p w14:paraId="39393889" w14:textId="0A8622F8" w:rsidR="00D620BD" w:rsidRPr="001A227C" w:rsidRDefault="00516A84" w:rsidP="004E5052">
            <w:pPr>
              <w:jc w:val="center"/>
              <w:rPr>
                <w:b/>
                <w:sz w:val="20"/>
                <w:szCs w:val="20"/>
              </w:rPr>
            </w:pPr>
            <w:r>
              <w:rPr>
                <w:b/>
                <w:sz w:val="20"/>
                <w:szCs w:val="20"/>
              </w:rPr>
              <w:t xml:space="preserve">Ul. 3 Maja </w:t>
            </w:r>
          </w:p>
        </w:tc>
        <w:tc>
          <w:tcPr>
            <w:tcW w:w="6677" w:type="dxa"/>
            <w:shd w:val="clear" w:color="auto" w:fill="auto"/>
          </w:tcPr>
          <w:p w14:paraId="633AAB98" w14:textId="77777777" w:rsidR="00D620BD" w:rsidRPr="001A227C" w:rsidRDefault="00D620BD" w:rsidP="004E5052">
            <w:pPr>
              <w:jc w:val="center"/>
              <w:rPr>
                <w:sz w:val="20"/>
                <w:szCs w:val="20"/>
              </w:rPr>
            </w:pPr>
            <w:r w:rsidRPr="001A227C">
              <w:rPr>
                <w:sz w:val="20"/>
                <w:szCs w:val="20"/>
              </w:rPr>
              <w:t>Obserwacja osiedla wraz z terenem przyległym do Banku PKO BP</w:t>
            </w:r>
          </w:p>
          <w:p w14:paraId="5CD5DF87" w14:textId="77777777" w:rsidR="00D620BD" w:rsidRPr="001A227C" w:rsidRDefault="00D620BD" w:rsidP="004E5052">
            <w:pPr>
              <w:jc w:val="center"/>
              <w:rPr>
                <w:sz w:val="20"/>
                <w:szCs w:val="20"/>
              </w:rPr>
            </w:pPr>
          </w:p>
        </w:tc>
      </w:tr>
      <w:tr w:rsidR="00D620BD" w:rsidRPr="001A227C" w14:paraId="12953A96" w14:textId="77777777" w:rsidTr="004E5052">
        <w:tc>
          <w:tcPr>
            <w:tcW w:w="567" w:type="dxa"/>
          </w:tcPr>
          <w:p w14:paraId="0A2A25BC" w14:textId="77777777" w:rsidR="00D620BD" w:rsidRPr="001A227C" w:rsidRDefault="00D620BD" w:rsidP="004E5052">
            <w:pPr>
              <w:jc w:val="center"/>
              <w:rPr>
                <w:sz w:val="20"/>
                <w:szCs w:val="20"/>
              </w:rPr>
            </w:pPr>
            <w:r w:rsidRPr="001A227C">
              <w:rPr>
                <w:sz w:val="20"/>
                <w:szCs w:val="20"/>
              </w:rPr>
              <w:t>31</w:t>
            </w:r>
          </w:p>
        </w:tc>
        <w:tc>
          <w:tcPr>
            <w:tcW w:w="3672" w:type="dxa"/>
          </w:tcPr>
          <w:p w14:paraId="0DF6490F" w14:textId="77777777" w:rsidR="00D620BD" w:rsidRPr="001A227C" w:rsidRDefault="00D620BD" w:rsidP="004E5052">
            <w:pPr>
              <w:jc w:val="center"/>
              <w:rPr>
                <w:b/>
                <w:sz w:val="20"/>
                <w:szCs w:val="20"/>
              </w:rPr>
            </w:pPr>
            <w:r w:rsidRPr="001A227C">
              <w:rPr>
                <w:b/>
                <w:sz w:val="20"/>
                <w:szCs w:val="20"/>
              </w:rPr>
              <w:t>Rondo Dmowskiego</w:t>
            </w:r>
          </w:p>
          <w:p w14:paraId="3C5D7AEC" w14:textId="77777777" w:rsidR="00D620BD" w:rsidRPr="001A227C" w:rsidRDefault="00D620BD" w:rsidP="004E5052">
            <w:pPr>
              <w:jc w:val="center"/>
              <w:rPr>
                <w:sz w:val="20"/>
                <w:szCs w:val="20"/>
              </w:rPr>
            </w:pPr>
          </w:p>
        </w:tc>
        <w:tc>
          <w:tcPr>
            <w:tcW w:w="6677" w:type="dxa"/>
            <w:shd w:val="clear" w:color="auto" w:fill="auto"/>
          </w:tcPr>
          <w:p w14:paraId="69418B98" w14:textId="77777777" w:rsidR="00D620BD" w:rsidRPr="001A227C" w:rsidRDefault="00D620BD" w:rsidP="004E5052">
            <w:pPr>
              <w:jc w:val="center"/>
              <w:rPr>
                <w:sz w:val="20"/>
                <w:szCs w:val="20"/>
              </w:rPr>
            </w:pPr>
            <w:r w:rsidRPr="001A227C">
              <w:rPr>
                <w:sz w:val="20"/>
                <w:szCs w:val="20"/>
              </w:rPr>
              <w:t>Obserwacja ruchu pojazdów oraz ruchu pieszego w rejonie ronda</w:t>
            </w:r>
          </w:p>
        </w:tc>
      </w:tr>
      <w:tr w:rsidR="00D620BD" w:rsidRPr="001A227C" w14:paraId="4F02A411" w14:textId="77777777" w:rsidTr="004E5052">
        <w:tc>
          <w:tcPr>
            <w:tcW w:w="567" w:type="dxa"/>
          </w:tcPr>
          <w:p w14:paraId="01F54358" w14:textId="77777777" w:rsidR="00D620BD" w:rsidRPr="001A227C" w:rsidRDefault="00D620BD" w:rsidP="004E5052">
            <w:pPr>
              <w:jc w:val="center"/>
              <w:rPr>
                <w:sz w:val="20"/>
                <w:szCs w:val="20"/>
              </w:rPr>
            </w:pPr>
            <w:r w:rsidRPr="001A227C">
              <w:rPr>
                <w:sz w:val="20"/>
                <w:szCs w:val="20"/>
              </w:rPr>
              <w:t>32</w:t>
            </w:r>
          </w:p>
        </w:tc>
        <w:tc>
          <w:tcPr>
            <w:tcW w:w="3672" w:type="dxa"/>
          </w:tcPr>
          <w:p w14:paraId="392538F2" w14:textId="77777777" w:rsidR="00D620BD" w:rsidRPr="001A227C" w:rsidRDefault="00D620BD" w:rsidP="004E5052">
            <w:pPr>
              <w:jc w:val="center"/>
              <w:rPr>
                <w:sz w:val="20"/>
                <w:szCs w:val="20"/>
              </w:rPr>
            </w:pPr>
            <w:r w:rsidRPr="001A227C">
              <w:rPr>
                <w:sz w:val="20"/>
                <w:szCs w:val="20"/>
              </w:rPr>
              <w:t>Skrzyżowanie ulic:</w:t>
            </w:r>
          </w:p>
          <w:p w14:paraId="64067BAC" w14:textId="6A031D78" w:rsidR="00D620BD" w:rsidRPr="001A227C" w:rsidRDefault="00D620BD" w:rsidP="004E5052">
            <w:pPr>
              <w:jc w:val="center"/>
              <w:rPr>
                <w:sz w:val="20"/>
                <w:szCs w:val="20"/>
              </w:rPr>
            </w:pPr>
            <w:r w:rsidRPr="00516A84">
              <w:rPr>
                <w:b/>
                <w:sz w:val="20"/>
                <w:szCs w:val="20"/>
              </w:rPr>
              <w:t xml:space="preserve"> 1 Maja</w:t>
            </w:r>
            <w:r w:rsidR="00516A84">
              <w:rPr>
                <w:b/>
                <w:sz w:val="20"/>
                <w:szCs w:val="20"/>
              </w:rPr>
              <w:t xml:space="preserve"> </w:t>
            </w:r>
            <w:r w:rsidRPr="001A227C">
              <w:rPr>
                <w:b/>
                <w:sz w:val="20"/>
                <w:szCs w:val="20"/>
              </w:rPr>
              <w:t>– Al. Jachowicza</w:t>
            </w:r>
          </w:p>
        </w:tc>
        <w:tc>
          <w:tcPr>
            <w:tcW w:w="6677" w:type="dxa"/>
            <w:shd w:val="clear" w:color="auto" w:fill="auto"/>
          </w:tcPr>
          <w:p w14:paraId="67C36B92"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A073196" w14:textId="77777777" w:rsidTr="004E5052">
        <w:tc>
          <w:tcPr>
            <w:tcW w:w="567" w:type="dxa"/>
          </w:tcPr>
          <w:p w14:paraId="335D0CD3" w14:textId="77777777" w:rsidR="00D620BD" w:rsidRPr="001A227C" w:rsidRDefault="00D620BD" w:rsidP="004E5052">
            <w:pPr>
              <w:jc w:val="center"/>
              <w:rPr>
                <w:sz w:val="20"/>
                <w:szCs w:val="20"/>
              </w:rPr>
            </w:pPr>
            <w:r w:rsidRPr="001A227C">
              <w:rPr>
                <w:sz w:val="20"/>
                <w:szCs w:val="20"/>
              </w:rPr>
              <w:t>33</w:t>
            </w:r>
          </w:p>
        </w:tc>
        <w:tc>
          <w:tcPr>
            <w:tcW w:w="3672" w:type="dxa"/>
          </w:tcPr>
          <w:p w14:paraId="13C1BCAB" w14:textId="77777777" w:rsidR="00D620BD" w:rsidRPr="001A227C" w:rsidRDefault="00D620BD" w:rsidP="004E5052">
            <w:pPr>
              <w:jc w:val="center"/>
              <w:rPr>
                <w:sz w:val="20"/>
                <w:szCs w:val="20"/>
              </w:rPr>
            </w:pPr>
            <w:r w:rsidRPr="001A227C">
              <w:rPr>
                <w:sz w:val="20"/>
                <w:szCs w:val="20"/>
              </w:rPr>
              <w:t>Skrzyżowanie ulic:</w:t>
            </w:r>
          </w:p>
          <w:p w14:paraId="0A6FA093" w14:textId="77777777" w:rsidR="00D620BD" w:rsidRPr="001A227C" w:rsidRDefault="00D620BD" w:rsidP="004E5052">
            <w:pPr>
              <w:jc w:val="center"/>
              <w:rPr>
                <w:b/>
                <w:sz w:val="20"/>
                <w:szCs w:val="20"/>
              </w:rPr>
            </w:pPr>
            <w:r w:rsidRPr="001A227C">
              <w:rPr>
                <w:b/>
                <w:sz w:val="20"/>
                <w:szCs w:val="20"/>
              </w:rPr>
              <w:t>Zgliczyńskiego – Batalionów Chłopskich</w:t>
            </w:r>
          </w:p>
        </w:tc>
        <w:tc>
          <w:tcPr>
            <w:tcW w:w="6677" w:type="dxa"/>
            <w:shd w:val="clear" w:color="auto" w:fill="auto"/>
          </w:tcPr>
          <w:p w14:paraId="776FE092" w14:textId="77777777" w:rsidR="00D620BD" w:rsidRPr="001A227C" w:rsidRDefault="00D620BD" w:rsidP="004E5052">
            <w:pPr>
              <w:jc w:val="center"/>
              <w:rPr>
                <w:sz w:val="20"/>
                <w:szCs w:val="20"/>
              </w:rPr>
            </w:pPr>
            <w:r w:rsidRPr="001A227C">
              <w:rPr>
                <w:sz w:val="20"/>
                <w:szCs w:val="20"/>
              </w:rPr>
              <w:t xml:space="preserve">Obserwacja rejonu skrzyżowania wraz z terenem przyległym </w:t>
            </w:r>
            <w:r w:rsidRPr="001A227C">
              <w:rPr>
                <w:sz w:val="20"/>
                <w:szCs w:val="20"/>
              </w:rPr>
              <w:br/>
              <w:t>do ORLEN ARENY</w:t>
            </w:r>
          </w:p>
        </w:tc>
      </w:tr>
      <w:tr w:rsidR="00D620BD" w:rsidRPr="001A227C" w14:paraId="51E8D291" w14:textId="77777777" w:rsidTr="004E5052">
        <w:tc>
          <w:tcPr>
            <w:tcW w:w="567" w:type="dxa"/>
          </w:tcPr>
          <w:p w14:paraId="2105F460" w14:textId="77777777" w:rsidR="00D620BD" w:rsidRPr="001A227C" w:rsidRDefault="00D620BD" w:rsidP="004E5052">
            <w:pPr>
              <w:jc w:val="center"/>
              <w:rPr>
                <w:sz w:val="20"/>
                <w:szCs w:val="20"/>
              </w:rPr>
            </w:pPr>
            <w:r w:rsidRPr="001A227C">
              <w:rPr>
                <w:sz w:val="20"/>
                <w:szCs w:val="20"/>
              </w:rPr>
              <w:t>34</w:t>
            </w:r>
          </w:p>
        </w:tc>
        <w:tc>
          <w:tcPr>
            <w:tcW w:w="3672" w:type="dxa"/>
          </w:tcPr>
          <w:p w14:paraId="7C7CD925" w14:textId="77777777" w:rsidR="00D620BD" w:rsidRPr="001A227C" w:rsidRDefault="00D620BD" w:rsidP="004E5052">
            <w:pPr>
              <w:jc w:val="center"/>
              <w:rPr>
                <w:sz w:val="20"/>
                <w:szCs w:val="20"/>
              </w:rPr>
            </w:pPr>
            <w:r w:rsidRPr="001A227C">
              <w:rPr>
                <w:sz w:val="20"/>
                <w:szCs w:val="20"/>
              </w:rPr>
              <w:t>Skrzyżowanie ulic:</w:t>
            </w:r>
          </w:p>
          <w:p w14:paraId="5CA34B36" w14:textId="77777777" w:rsidR="00D620BD" w:rsidRPr="001A227C" w:rsidRDefault="00D620BD" w:rsidP="004E5052">
            <w:pPr>
              <w:jc w:val="center"/>
              <w:rPr>
                <w:sz w:val="20"/>
                <w:szCs w:val="20"/>
              </w:rPr>
            </w:pPr>
            <w:proofErr w:type="spellStart"/>
            <w:r w:rsidRPr="001A227C">
              <w:rPr>
                <w:b/>
                <w:sz w:val="20"/>
                <w:szCs w:val="20"/>
              </w:rPr>
              <w:t>Padlewskiego</w:t>
            </w:r>
            <w:proofErr w:type="spellEnd"/>
            <w:r w:rsidRPr="001A227C">
              <w:rPr>
                <w:b/>
                <w:sz w:val="20"/>
                <w:szCs w:val="20"/>
              </w:rPr>
              <w:t xml:space="preserve"> – Gradowskiego</w:t>
            </w:r>
          </w:p>
        </w:tc>
        <w:tc>
          <w:tcPr>
            <w:tcW w:w="6677" w:type="dxa"/>
            <w:shd w:val="clear" w:color="auto" w:fill="auto"/>
          </w:tcPr>
          <w:p w14:paraId="7F8950AC"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9CB49BE" w14:textId="77777777" w:rsidTr="004E5052">
        <w:tc>
          <w:tcPr>
            <w:tcW w:w="567" w:type="dxa"/>
          </w:tcPr>
          <w:p w14:paraId="6BE2D6B8" w14:textId="77777777" w:rsidR="00D620BD" w:rsidRPr="001A227C" w:rsidRDefault="00D620BD" w:rsidP="004E5052">
            <w:pPr>
              <w:jc w:val="center"/>
              <w:rPr>
                <w:sz w:val="20"/>
                <w:szCs w:val="20"/>
              </w:rPr>
            </w:pPr>
            <w:r w:rsidRPr="001A227C">
              <w:rPr>
                <w:sz w:val="20"/>
                <w:szCs w:val="20"/>
              </w:rPr>
              <w:t>35</w:t>
            </w:r>
          </w:p>
        </w:tc>
        <w:tc>
          <w:tcPr>
            <w:tcW w:w="3672" w:type="dxa"/>
          </w:tcPr>
          <w:p w14:paraId="78544D12" w14:textId="77777777" w:rsidR="00D620BD" w:rsidRPr="001A227C" w:rsidRDefault="00D620BD" w:rsidP="004E5052">
            <w:pPr>
              <w:jc w:val="center"/>
              <w:rPr>
                <w:sz w:val="20"/>
                <w:szCs w:val="20"/>
              </w:rPr>
            </w:pPr>
            <w:r w:rsidRPr="001A227C">
              <w:rPr>
                <w:sz w:val="20"/>
                <w:szCs w:val="20"/>
              </w:rPr>
              <w:t>Skrzyżowanie ulic:</w:t>
            </w:r>
          </w:p>
          <w:p w14:paraId="551DB209" w14:textId="77777777" w:rsidR="00D620BD" w:rsidRPr="001A227C" w:rsidRDefault="00D620BD" w:rsidP="004E5052">
            <w:pPr>
              <w:jc w:val="center"/>
              <w:rPr>
                <w:b/>
                <w:sz w:val="20"/>
                <w:szCs w:val="20"/>
              </w:rPr>
            </w:pPr>
            <w:r w:rsidRPr="001A227C">
              <w:rPr>
                <w:b/>
                <w:sz w:val="20"/>
                <w:szCs w:val="20"/>
              </w:rPr>
              <w:t xml:space="preserve">Dobrzyńska – Al. Kobylińskiego </w:t>
            </w:r>
          </w:p>
        </w:tc>
        <w:tc>
          <w:tcPr>
            <w:tcW w:w="6677" w:type="dxa"/>
            <w:shd w:val="clear" w:color="auto" w:fill="auto"/>
          </w:tcPr>
          <w:p w14:paraId="6F43DEE7" w14:textId="77777777" w:rsidR="00D620BD" w:rsidRPr="001A227C" w:rsidRDefault="00D620BD" w:rsidP="004E5052">
            <w:pPr>
              <w:jc w:val="center"/>
              <w:rPr>
                <w:sz w:val="20"/>
                <w:szCs w:val="20"/>
              </w:rPr>
            </w:pPr>
            <w:r w:rsidRPr="001A227C">
              <w:rPr>
                <w:sz w:val="20"/>
                <w:szCs w:val="20"/>
              </w:rPr>
              <w:t xml:space="preserve">Obserwacja rejonu skrzyżowania wraz z terenem przyległym </w:t>
            </w:r>
            <w:r w:rsidRPr="001A227C">
              <w:rPr>
                <w:sz w:val="20"/>
                <w:szCs w:val="20"/>
              </w:rPr>
              <w:br/>
              <w:t>do Domu Studenta „Wcześniak”</w:t>
            </w:r>
          </w:p>
        </w:tc>
      </w:tr>
      <w:tr w:rsidR="00D620BD" w:rsidRPr="001A227C" w14:paraId="73DA126C" w14:textId="77777777" w:rsidTr="004E5052">
        <w:tc>
          <w:tcPr>
            <w:tcW w:w="567" w:type="dxa"/>
          </w:tcPr>
          <w:p w14:paraId="26D8C163" w14:textId="77777777" w:rsidR="00D620BD" w:rsidRPr="001A227C" w:rsidRDefault="00D620BD" w:rsidP="004E5052">
            <w:pPr>
              <w:jc w:val="center"/>
              <w:rPr>
                <w:sz w:val="20"/>
                <w:szCs w:val="20"/>
              </w:rPr>
            </w:pPr>
            <w:r w:rsidRPr="001A227C">
              <w:rPr>
                <w:sz w:val="20"/>
                <w:szCs w:val="20"/>
              </w:rPr>
              <w:t>36</w:t>
            </w:r>
          </w:p>
        </w:tc>
        <w:tc>
          <w:tcPr>
            <w:tcW w:w="3672" w:type="dxa"/>
          </w:tcPr>
          <w:p w14:paraId="647FB1C1" w14:textId="77777777" w:rsidR="00D620BD" w:rsidRPr="001A227C" w:rsidRDefault="00D620BD" w:rsidP="004E5052">
            <w:pPr>
              <w:jc w:val="center"/>
              <w:rPr>
                <w:sz w:val="20"/>
                <w:szCs w:val="20"/>
              </w:rPr>
            </w:pPr>
            <w:r w:rsidRPr="001A227C">
              <w:rPr>
                <w:sz w:val="20"/>
                <w:szCs w:val="20"/>
              </w:rPr>
              <w:t>Skrzyżowanie ulic:</w:t>
            </w:r>
          </w:p>
          <w:p w14:paraId="11D31B33" w14:textId="77777777" w:rsidR="00D620BD" w:rsidRPr="001A227C" w:rsidRDefault="00D620BD" w:rsidP="004E5052">
            <w:pPr>
              <w:jc w:val="center"/>
              <w:rPr>
                <w:b/>
                <w:sz w:val="20"/>
                <w:szCs w:val="20"/>
              </w:rPr>
            </w:pPr>
            <w:r w:rsidRPr="001A227C">
              <w:rPr>
                <w:b/>
                <w:sz w:val="20"/>
                <w:szCs w:val="20"/>
              </w:rPr>
              <w:t>Mickiewicza – Chopina</w:t>
            </w:r>
          </w:p>
        </w:tc>
        <w:tc>
          <w:tcPr>
            <w:tcW w:w="6677" w:type="dxa"/>
          </w:tcPr>
          <w:p w14:paraId="6AC71E16" w14:textId="77777777" w:rsidR="00D620BD" w:rsidRPr="001A227C" w:rsidRDefault="00D620BD" w:rsidP="004E5052">
            <w:pPr>
              <w:jc w:val="center"/>
              <w:rPr>
                <w:sz w:val="20"/>
                <w:szCs w:val="20"/>
              </w:rPr>
            </w:pPr>
            <w:r w:rsidRPr="001A227C">
              <w:rPr>
                <w:sz w:val="20"/>
                <w:szCs w:val="20"/>
              </w:rPr>
              <w:t>Obserwacja rejonu skrzyżowania wraz z terenem przyległym do Dworca PKP/PKS</w:t>
            </w:r>
          </w:p>
        </w:tc>
      </w:tr>
      <w:tr w:rsidR="00D620BD" w:rsidRPr="001A227C" w14:paraId="4BC37C89" w14:textId="77777777" w:rsidTr="004E5052">
        <w:tc>
          <w:tcPr>
            <w:tcW w:w="567" w:type="dxa"/>
          </w:tcPr>
          <w:p w14:paraId="1001B0C0" w14:textId="77777777" w:rsidR="00D620BD" w:rsidRPr="001A227C" w:rsidRDefault="00D620BD" w:rsidP="004E5052">
            <w:pPr>
              <w:jc w:val="center"/>
              <w:rPr>
                <w:sz w:val="20"/>
                <w:szCs w:val="20"/>
              </w:rPr>
            </w:pPr>
            <w:r w:rsidRPr="001A227C">
              <w:rPr>
                <w:sz w:val="20"/>
                <w:szCs w:val="20"/>
              </w:rPr>
              <w:t>37</w:t>
            </w:r>
          </w:p>
        </w:tc>
        <w:tc>
          <w:tcPr>
            <w:tcW w:w="3672" w:type="dxa"/>
          </w:tcPr>
          <w:p w14:paraId="2BE65E70" w14:textId="77777777" w:rsidR="00D620BD" w:rsidRPr="001A227C" w:rsidRDefault="00D620BD" w:rsidP="004E5052">
            <w:pPr>
              <w:jc w:val="center"/>
              <w:rPr>
                <w:sz w:val="20"/>
                <w:szCs w:val="20"/>
              </w:rPr>
            </w:pPr>
            <w:r w:rsidRPr="001A227C">
              <w:rPr>
                <w:sz w:val="20"/>
                <w:szCs w:val="20"/>
              </w:rPr>
              <w:t>Skrzyżowanie ulic:</w:t>
            </w:r>
          </w:p>
          <w:p w14:paraId="3FC1BA5E" w14:textId="77777777" w:rsidR="00D620BD" w:rsidRPr="001A227C" w:rsidRDefault="00D620BD" w:rsidP="004E5052">
            <w:pPr>
              <w:jc w:val="center"/>
              <w:rPr>
                <w:b/>
                <w:sz w:val="20"/>
                <w:szCs w:val="20"/>
              </w:rPr>
            </w:pPr>
            <w:r w:rsidRPr="001A227C">
              <w:rPr>
                <w:b/>
                <w:sz w:val="20"/>
                <w:szCs w:val="20"/>
              </w:rPr>
              <w:t xml:space="preserve">Al. Kobylińskiego - Topolowa </w:t>
            </w:r>
          </w:p>
        </w:tc>
        <w:tc>
          <w:tcPr>
            <w:tcW w:w="6677" w:type="dxa"/>
          </w:tcPr>
          <w:p w14:paraId="06176D29"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59A49F03" w14:textId="77777777" w:rsidTr="004E5052">
        <w:tc>
          <w:tcPr>
            <w:tcW w:w="567" w:type="dxa"/>
          </w:tcPr>
          <w:p w14:paraId="258D67EA" w14:textId="77777777" w:rsidR="00D620BD" w:rsidRPr="001A227C" w:rsidRDefault="00D620BD" w:rsidP="004E5052">
            <w:pPr>
              <w:jc w:val="center"/>
              <w:rPr>
                <w:sz w:val="20"/>
                <w:szCs w:val="20"/>
              </w:rPr>
            </w:pPr>
            <w:r w:rsidRPr="001A227C">
              <w:rPr>
                <w:sz w:val="20"/>
                <w:szCs w:val="20"/>
              </w:rPr>
              <w:t>38</w:t>
            </w:r>
          </w:p>
        </w:tc>
        <w:tc>
          <w:tcPr>
            <w:tcW w:w="3672" w:type="dxa"/>
          </w:tcPr>
          <w:p w14:paraId="3CD8552C" w14:textId="77777777" w:rsidR="00D620BD" w:rsidRPr="001A227C" w:rsidRDefault="00D620BD" w:rsidP="004E5052">
            <w:pPr>
              <w:jc w:val="center"/>
              <w:rPr>
                <w:sz w:val="20"/>
                <w:szCs w:val="20"/>
              </w:rPr>
            </w:pPr>
            <w:r w:rsidRPr="001A227C">
              <w:rPr>
                <w:sz w:val="20"/>
                <w:szCs w:val="20"/>
              </w:rPr>
              <w:t>Skrzyżowanie ulic:</w:t>
            </w:r>
          </w:p>
          <w:p w14:paraId="524858AB" w14:textId="77777777" w:rsidR="00D620BD" w:rsidRPr="001A227C" w:rsidRDefault="00D620BD" w:rsidP="004E5052">
            <w:pPr>
              <w:jc w:val="center"/>
              <w:rPr>
                <w:b/>
                <w:sz w:val="20"/>
                <w:szCs w:val="20"/>
              </w:rPr>
            </w:pPr>
            <w:r w:rsidRPr="001A227C">
              <w:rPr>
                <w:b/>
                <w:sz w:val="20"/>
                <w:szCs w:val="20"/>
              </w:rPr>
              <w:t>Obrońców Westerplatte – Bielska</w:t>
            </w:r>
          </w:p>
        </w:tc>
        <w:tc>
          <w:tcPr>
            <w:tcW w:w="6677" w:type="dxa"/>
          </w:tcPr>
          <w:p w14:paraId="3C7E703D"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7EB4C5B7" w14:textId="77777777" w:rsidTr="004E5052">
        <w:tc>
          <w:tcPr>
            <w:tcW w:w="567" w:type="dxa"/>
          </w:tcPr>
          <w:p w14:paraId="1B75218A" w14:textId="77777777" w:rsidR="00D620BD" w:rsidRPr="001A227C" w:rsidRDefault="00D620BD" w:rsidP="004E5052">
            <w:pPr>
              <w:jc w:val="center"/>
              <w:rPr>
                <w:sz w:val="20"/>
                <w:szCs w:val="20"/>
              </w:rPr>
            </w:pPr>
            <w:r w:rsidRPr="001A227C">
              <w:rPr>
                <w:sz w:val="20"/>
                <w:szCs w:val="20"/>
              </w:rPr>
              <w:t>39</w:t>
            </w:r>
          </w:p>
        </w:tc>
        <w:tc>
          <w:tcPr>
            <w:tcW w:w="3672" w:type="dxa"/>
          </w:tcPr>
          <w:p w14:paraId="779470BD" w14:textId="77777777" w:rsidR="00D620BD" w:rsidRPr="001A227C" w:rsidRDefault="00D620BD" w:rsidP="004E5052">
            <w:pPr>
              <w:jc w:val="center"/>
              <w:rPr>
                <w:sz w:val="20"/>
                <w:szCs w:val="20"/>
              </w:rPr>
            </w:pPr>
            <w:r w:rsidRPr="001A227C">
              <w:rPr>
                <w:sz w:val="20"/>
                <w:szCs w:val="20"/>
              </w:rPr>
              <w:t>Skrzyżowanie ulic:</w:t>
            </w:r>
          </w:p>
          <w:p w14:paraId="14B5F90D" w14:textId="77777777" w:rsidR="00D620BD" w:rsidRPr="001A227C" w:rsidRDefault="00D620BD" w:rsidP="004E5052">
            <w:pPr>
              <w:jc w:val="center"/>
              <w:rPr>
                <w:b/>
                <w:sz w:val="20"/>
                <w:szCs w:val="20"/>
              </w:rPr>
            </w:pPr>
            <w:r w:rsidRPr="001A227C">
              <w:rPr>
                <w:b/>
                <w:sz w:val="20"/>
                <w:szCs w:val="20"/>
              </w:rPr>
              <w:t>Dworcowa – Lasockiego</w:t>
            </w:r>
          </w:p>
        </w:tc>
        <w:tc>
          <w:tcPr>
            <w:tcW w:w="6677" w:type="dxa"/>
          </w:tcPr>
          <w:p w14:paraId="24201AE7"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3CDD9B4" w14:textId="77777777" w:rsidTr="004E5052">
        <w:tc>
          <w:tcPr>
            <w:tcW w:w="567" w:type="dxa"/>
          </w:tcPr>
          <w:p w14:paraId="7811E75A" w14:textId="77777777" w:rsidR="00D620BD" w:rsidRPr="001A227C" w:rsidRDefault="00D620BD" w:rsidP="004E5052">
            <w:pPr>
              <w:jc w:val="center"/>
              <w:rPr>
                <w:sz w:val="20"/>
                <w:szCs w:val="20"/>
              </w:rPr>
            </w:pPr>
            <w:r w:rsidRPr="001A227C">
              <w:rPr>
                <w:sz w:val="20"/>
                <w:szCs w:val="20"/>
              </w:rPr>
              <w:t>40</w:t>
            </w:r>
          </w:p>
        </w:tc>
        <w:tc>
          <w:tcPr>
            <w:tcW w:w="3672" w:type="dxa"/>
          </w:tcPr>
          <w:p w14:paraId="61E55ADC" w14:textId="77777777" w:rsidR="00D620BD" w:rsidRPr="001A227C" w:rsidRDefault="00D620BD" w:rsidP="004E5052">
            <w:pPr>
              <w:jc w:val="center"/>
              <w:rPr>
                <w:sz w:val="20"/>
                <w:szCs w:val="20"/>
              </w:rPr>
            </w:pPr>
            <w:r w:rsidRPr="001A227C">
              <w:rPr>
                <w:sz w:val="20"/>
                <w:szCs w:val="20"/>
              </w:rPr>
              <w:t>Skrzyżowanie ulic:</w:t>
            </w:r>
          </w:p>
          <w:p w14:paraId="36DB8ACE" w14:textId="77777777" w:rsidR="00D620BD" w:rsidRPr="001A227C" w:rsidRDefault="00D620BD" w:rsidP="004E5052">
            <w:pPr>
              <w:jc w:val="center"/>
              <w:rPr>
                <w:b/>
                <w:sz w:val="20"/>
                <w:szCs w:val="20"/>
              </w:rPr>
            </w:pPr>
            <w:r w:rsidRPr="001A227C">
              <w:rPr>
                <w:b/>
                <w:sz w:val="20"/>
                <w:szCs w:val="20"/>
              </w:rPr>
              <w:t>Kwiatka – Jerozolimska</w:t>
            </w:r>
          </w:p>
        </w:tc>
        <w:tc>
          <w:tcPr>
            <w:tcW w:w="6677" w:type="dxa"/>
          </w:tcPr>
          <w:p w14:paraId="1F68D55B"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43DCA82D" w14:textId="77777777" w:rsidTr="004E5052">
        <w:tc>
          <w:tcPr>
            <w:tcW w:w="567" w:type="dxa"/>
          </w:tcPr>
          <w:p w14:paraId="5B259978" w14:textId="77777777" w:rsidR="00D620BD" w:rsidRPr="001A227C" w:rsidRDefault="00D620BD" w:rsidP="004E5052">
            <w:pPr>
              <w:jc w:val="center"/>
              <w:rPr>
                <w:sz w:val="20"/>
                <w:szCs w:val="20"/>
              </w:rPr>
            </w:pPr>
            <w:r w:rsidRPr="001A227C">
              <w:rPr>
                <w:sz w:val="20"/>
                <w:szCs w:val="20"/>
              </w:rPr>
              <w:t>41</w:t>
            </w:r>
          </w:p>
        </w:tc>
        <w:tc>
          <w:tcPr>
            <w:tcW w:w="3672" w:type="dxa"/>
          </w:tcPr>
          <w:p w14:paraId="4C7D6A95" w14:textId="77777777" w:rsidR="00D620BD" w:rsidRPr="001A227C" w:rsidRDefault="00D620BD" w:rsidP="004E5052">
            <w:pPr>
              <w:jc w:val="center"/>
              <w:rPr>
                <w:sz w:val="20"/>
                <w:szCs w:val="20"/>
              </w:rPr>
            </w:pPr>
            <w:r w:rsidRPr="001A227C">
              <w:rPr>
                <w:sz w:val="20"/>
                <w:szCs w:val="20"/>
              </w:rPr>
              <w:t>Skrzyżowanie ulic:</w:t>
            </w:r>
          </w:p>
          <w:p w14:paraId="026EB5BE" w14:textId="77777777" w:rsidR="00D620BD" w:rsidRPr="001A227C" w:rsidRDefault="00D620BD" w:rsidP="004E5052">
            <w:pPr>
              <w:jc w:val="center"/>
              <w:rPr>
                <w:sz w:val="20"/>
                <w:szCs w:val="20"/>
              </w:rPr>
            </w:pPr>
            <w:r w:rsidRPr="001A227C">
              <w:rPr>
                <w:b/>
                <w:sz w:val="20"/>
                <w:szCs w:val="20"/>
              </w:rPr>
              <w:t>Pl. Stary Rynek – Zduńska</w:t>
            </w:r>
          </w:p>
        </w:tc>
        <w:tc>
          <w:tcPr>
            <w:tcW w:w="6677" w:type="dxa"/>
          </w:tcPr>
          <w:p w14:paraId="6C3EE4CE" w14:textId="77777777" w:rsidR="00D620BD" w:rsidRPr="001A227C" w:rsidRDefault="00D620BD" w:rsidP="004E5052">
            <w:pPr>
              <w:jc w:val="center"/>
              <w:rPr>
                <w:sz w:val="20"/>
                <w:szCs w:val="20"/>
              </w:rPr>
            </w:pPr>
            <w:r w:rsidRPr="001A227C">
              <w:rPr>
                <w:sz w:val="20"/>
                <w:szCs w:val="20"/>
              </w:rPr>
              <w:t xml:space="preserve">Obserwacja rejonu skrzyżowania oraz </w:t>
            </w:r>
          </w:p>
        </w:tc>
      </w:tr>
      <w:tr w:rsidR="00D620BD" w:rsidRPr="001A227C" w14:paraId="79FEBDD9" w14:textId="77777777" w:rsidTr="004E5052">
        <w:tc>
          <w:tcPr>
            <w:tcW w:w="567" w:type="dxa"/>
          </w:tcPr>
          <w:p w14:paraId="032CA224" w14:textId="77777777" w:rsidR="00D620BD" w:rsidRPr="001A227C" w:rsidRDefault="00D620BD" w:rsidP="004E5052">
            <w:pPr>
              <w:jc w:val="center"/>
              <w:rPr>
                <w:sz w:val="20"/>
                <w:szCs w:val="20"/>
              </w:rPr>
            </w:pPr>
            <w:r w:rsidRPr="001A227C">
              <w:rPr>
                <w:sz w:val="20"/>
                <w:szCs w:val="20"/>
              </w:rPr>
              <w:t>42</w:t>
            </w:r>
          </w:p>
        </w:tc>
        <w:tc>
          <w:tcPr>
            <w:tcW w:w="3672" w:type="dxa"/>
          </w:tcPr>
          <w:p w14:paraId="6254DFBF" w14:textId="77777777" w:rsidR="00D620BD" w:rsidRPr="001A227C" w:rsidRDefault="00D620BD" w:rsidP="004E5052">
            <w:pPr>
              <w:jc w:val="center"/>
              <w:rPr>
                <w:sz w:val="20"/>
                <w:szCs w:val="20"/>
              </w:rPr>
            </w:pPr>
            <w:r w:rsidRPr="001A227C">
              <w:rPr>
                <w:sz w:val="20"/>
                <w:szCs w:val="20"/>
              </w:rPr>
              <w:t>Skrzyżowanie ulic:</w:t>
            </w:r>
          </w:p>
          <w:p w14:paraId="6D1883B8" w14:textId="77777777" w:rsidR="00D620BD" w:rsidRPr="001A227C" w:rsidRDefault="00D620BD" w:rsidP="004E5052">
            <w:pPr>
              <w:jc w:val="center"/>
              <w:rPr>
                <w:b/>
                <w:sz w:val="20"/>
                <w:szCs w:val="20"/>
              </w:rPr>
            </w:pPr>
            <w:r w:rsidRPr="001A227C">
              <w:rPr>
                <w:b/>
                <w:sz w:val="20"/>
                <w:szCs w:val="20"/>
              </w:rPr>
              <w:t>Bielska – Kwiatka</w:t>
            </w:r>
          </w:p>
        </w:tc>
        <w:tc>
          <w:tcPr>
            <w:tcW w:w="6677" w:type="dxa"/>
          </w:tcPr>
          <w:p w14:paraId="608218D0"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76B082CC" w14:textId="77777777" w:rsidTr="004E5052">
        <w:tc>
          <w:tcPr>
            <w:tcW w:w="567" w:type="dxa"/>
          </w:tcPr>
          <w:p w14:paraId="3CC62950" w14:textId="77777777" w:rsidR="00D620BD" w:rsidRPr="001A227C" w:rsidRDefault="00D620BD" w:rsidP="004E5052">
            <w:pPr>
              <w:jc w:val="center"/>
              <w:rPr>
                <w:sz w:val="20"/>
                <w:szCs w:val="20"/>
              </w:rPr>
            </w:pPr>
            <w:r w:rsidRPr="001A227C">
              <w:rPr>
                <w:sz w:val="20"/>
                <w:szCs w:val="20"/>
              </w:rPr>
              <w:t>43</w:t>
            </w:r>
          </w:p>
        </w:tc>
        <w:tc>
          <w:tcPr>
            <w:tcW w:w="3672" w:type="dxa"/>
          </w:tcPr>
          <w:p w14:paraId="192BC917" w14:textId="77777777" w:rsidR="00D620BD" w:rsidRPr="001A227C" w:rsidRDefault="00D620BD" w:rsidP="004E5052">
            <w:pPr>
              <w:jc w:val="center"/>
              <w:rPr>
                <w:sz w:val="20"/>
                <w:szCs w:val="20"/>
              </w:rPr>
            </w:pPr>
            <w:r w:rsidRPr="001A227C">
              <w:rPr>
                <w:sz w:val="20"/>
                <w:szCs w:val="20"/>
              </w:rPr>
              <w:t>Skrzyżowanie ulic:</w:t>
            </w:r>
          </w:p>
          <w:p w14:paraId="3FCE47D4" w14:textId="77777777" w:rsidR="00D620BD" w:rsidRPr="001A227C" w:rsidRDefault="00D620BD" w:rsidP="004E5052">
            <w:pPr>
              <w:jc w:val="center"/>
              <w:rPr>
                <w:b/>
                <w:sz w:val="20"/>
                <w:szCs w:val="20"/>
              </w:rPr>
            </w:pPr>
            <w:r w:rsidRPr="001A227C">
              <w:rPr>
                <w:b/>
                <w:sz w:val="20"/>
                <w:szCs w:val="20"/>
              </w:rPr>
              <w:t>Grodzka - Jerozolimska</w:t>
            </w:r>
          </w:p>
        </w:tc>
        <w:tc>
          <w:tcPr>
            <w:tcW w:w="6677" w:type="dxa"/>
          </w:tcPr>
          <w:p w14:paraId="67A66D00" w14:textId="77777777" w:rsidR="00D620BD" w:rsidRPr="001A227C" w:rsidRDefault="00D620BD" w:rsidP="004E5052">
            <w:pPr>
              <w:jc w:val="center"/>
              <w:rPr>
                <w:sz w:val="20"/>
                <w:szCs w:val="20"/>
              </w:rPr>
            </w:pPr>
            <w:r w:rsidRPr="001A227C">
              <w:rPr>
                <w:sz w:val="20"/>
                <w:szCs w:val="20"/>
              </w:rPr>
              <w:t xml:space="preserve">Obserwacja rejonu skrzyżowania oraz ciągu pieszego </w:t>
            </w:r>
            <w:r w:rsidRPr="001A227C">
              <w:rPr>
                <w:sz w:val="20"/>
                <w:szCs w:val="20"/>
              </w:rPr>
              <w:br/>
              <w:t>przy Pl. Stary Rynek</w:t>
            </w:r>
          </w:p>
        </w:tc>
      </w:tr>
      <w:tr w:rsidR="00D620BD" w:rsidRPr="001A227C" w14:paraId="26D96F29" w14:textId="77777777" w:rsidTr="004E5052">
        <w:tc>
          <w:tcPr>
            <w:tcW w:w="567" w:type="dxa"/>
          </w:tcPr>
          <w:p w14:paraId="6C96B83A" w14:textId="77777777" w:rsidR="00D620BD" w:rsidRPr="001A227C" w:rsidRDefault="00D620BD" w:rsidP="004E5052">
            <w:pPr>
              <w:jc w:val="center"/>
              <w:rPr>
                <w:sz w:val="20"/>
                <w:szCs w:val="20"/>
              </w:rPr>
            </w:pPr>
            <w:r w:rsidRPr="001A227C">
              <w:rPr>
                <w:sz w:val="20"/>
                <w:szCs w:val="20"/>
              </w:rPr>
              <w:t>44</w:t>
            </w:r>
          </w:p>
        </w:tc>
        <w:tc>
          <w:tcPr>
            <w:tcW w:w="3672" w:type="dxa"/>
          </w:tcPr>
          <w:p w14:paraId="6D268D77" w14:textId="77777777" w:rsidR="00D620BD" w:rsidRPr="001A227C" w:rsidRDefault="00D620BD" w:rsidP="004E5052">
            <w:pPr>
              <w:jc w:val="center"/>
              <w:rPr>
                <w:b/>
                <w:sz w:val="20"/>
                <w:szCs w:val="20"/>
              </w:rPr>
            </w:pPr>
            <w:r w:rsidRPr="001A227C">
              <w:rPr>
                <w:b/>
                <w:sz w:val="20"/>
                <w:szCs w:val="20"/>
              </w:rPr>
              <w:t>Pl. Stary Rynek</w:t>
            </w:r>
          </w:p>
        </w:tc>
        <w:tc>
          <w:tcPr>
            <w:tcW w:w="6677" w:type="dxa"/>
          </w:tcPr>
          <w:p w14:paraId="7B0E0CEE" w14:textId="77777777" w:rsidR="00D620BD" w:rsidRPr="001A227C" w:rsidRDefault="00D620BD" w:rsidP="004E5052">
            <w:pPr>
              <w:jc w:val="center"/>
              <w:rPr>
                <w:sz w:val="20"/>
                <w:szCs w:val="20"/>
              </w:rPr>
            </w:pPr>
            <w:r w:rsidRPr="001A227C">
              <w:rPr>
                <w:sz w:val="20"/>
                <w:szCs w:val="20"/>
              </w:rPr>
              <w:t>Obserwacja rejonu Pl. Stary Rynek</w:t>
            </w:r>
          </w:p>
          <w:p w14:paraId="65130CA8" w14:textId="77777777" w:rsidR="00D620BD" w:rsidRPr="001A227C" w:rsidRDefault="00D620BD" w:rsidP="004E5052">
            <w:pPr>
              <w:jc w:val="center"/>
              <w:rPr>
                <w:sz w:val="20"/>
                <w:szCs w:val="20"/>
              </w:rPr>
            </w:pPr>
          </w:p>
        </w:tc>
      </w:tr>
      <w:tr w:rsidR="00D620BD" w:rsidRPr="001A227C" w14:paraId="05D5498F" w14:textId="77777777" w:rsidTr="004E5052">
        <w:tc>
          <w:tcPr>
            <w:tcW w:w="567" w:type="dxa"/>
          </w:tcPr>
          <w:p w14:paraId="7E8A4178" w14:textId="77777777" w:rsidR="00D620BD" w:rsidRPr="001A227C" w:rsidRDefault="00D620BD" w:rsidP="004E5052">
            <w:pPr>
              <w:jc w:val="center"/>
              <w:rPr>
                <w:sz w:val="20"/>
                <w:szCs w:val="20"/>
              </w:rPr>
            </w:pPr>
            <w:r w:rsidRPr="001A227C">
              <w:rPr>
                <w:sz w:val="20"/>
                <w:szCs w:val="20"/>
              </w:rPr>
              <w:t>45</w:t>
            </w:r>
          </w:p>
        </w:tc>
        <w:tc>
          <w:tcPr>
            <w:tcW w:w="3672" w:type="dxa"/>
          </w:tcPr>
          <w:p w14:paraId="18FEA709" w14:textId="77777777" w:rsidR="00D620BD" w:rsidRPr="001A227C" w:rsidRDefault="00D620BD" w:rsidP="004E5052">
            <w:pPr>
              <w:jc w:val="center"/>
              <w:rPr>
                <w:sz w:val="20"/>
                <w:szCs w:val="20"/>
              </w:rPr>
            </w:pPr>
            <w:r w:rsidRPr="001A227C">
              <w:rPr>
                <w:sz w:val="20"/>
                <w:szCs w:val="20"/>
              </w:rPr>
              <w:t>Skrzyżowanie ulic:</w:t>
            </w:r>
          </w:p>
          <w:p w14:paraId="7C5AC348" w14:textId="77777777" w:rsidR="00D620BD" w:rsidRPr="001A227C" w:rsidRDefault="00D620BD" w:rsidP="004E5052">
            <w:pPr>
              <w:jc w:val="center"/>
              <w:rPr>
                <w:b/>
                <w:sz w:val="20"/>
                <w:szCs w:val="20"/>
              </w:rPr>
            </w:pPr>
            <w:r w:rsidRPr="001A227C">
              <w:rPr>
                <w:b/>
                <w:sz w:val="20"/>
                <w:szCs w:val="20"/>
              </w:rPr>
              <w:t xml:space="preserve">Pl. Narutowicza – Grodzka   </w:t>
            </w:r>
          </w:p>
        </w:tc>
        <w:tc>
          <w:tcPr>
            <w:tcW w:w="6677" w:type="dxa"/>
            <w:vMerge w:val="restart"/>
          </w:tcPr>
          <w:p w14:paraId="41029825" w14:textId="77777777" w:rsidR="00D620BD" w:rsidRPr="001A227C" w:rsidRDefault="00D620BD" w:rsidP="004E5052">
            <w:pPr>
              <w:rPr>
                <w:sz w:val="20"/>
                <w:szCs w:val="20"/>
              </w:rPr>
            </w:pPr>
          </w:p>
          <w:p w14:paraId="1B938801" w14:textId="77777777" w:rsidR="00D620BD" w:rsidRPr="001A227C" w:rsidRDefault="00D620BD" w:rsidP="004E5052">
            <w:pPr>
              <w:jc w:val="center"/>
              <w:rPr>
                <w:sz w:val="20"/>
                <w:szCs w:val="20"/>
              </w:rPr>
            </w:pPr>
            <w:r w:rsidRPr="001A227C">
              <w:rPr>
                <w:sz w:val="20"/>
                <w:szCs w:val="20"/>
              </w:rPr>
              <w:t xml:space="preserve">Obserwacja ciągu pieszego i ruchu pojazdów wraz z terenem przyległym do Sądów: Rejonowego, Okręgowego i budynkiem Odwachu </w:t>
            </w:r>
            <w:r w:rsidRPr="001A227C">
              <w:rPr>
                <w:sz w:val="20"/>
                <w:szCs w:val="20"/>
              </w:rPr>
              <w:br/>
              <w:t xml:space="preserve">wraz z Płytą Nieznanego Żołnierza </w:t>
            </w:r>
          </w:p>
        </w:tc>
      </w:tr>
      <w:tr w:rsidR="00D620BD" w:rsidRPr="001A227C" w14:paraId="586AB869" w14:textId="77777777" w:rsidTr="004E5052">
        <w:tc>
          <w:tcPr>
            <w:tcW w:w="567" w:type="dxa"/>
          </w:tcPr>
          <w:p w14:paraId="6273B974" w14:textId="77777777" w:rsidR="00D620BD" w:rsidRPr="001A227C" w:rsidRDefault="00D620BD" w:rsidP="004E5052">
            <w:pPr>
              <w:jc w:val="center"/>
              <w:rPr>
                <w:sz w:val="20"/>
                <w:szCs w:val="20"/>
              </w:rPr>
            </w:pPr>
            <w:r w:rsidRPr="001A227C">
              <w:rPr>
                <w:sz w:val="20"/>
                <w:szCs w:val="20"/>
              </w:rPr>
              <w:t>46</w:t>
            </w:r>
          </w:p>
        </w:tc>
        <w:tc>
          <w:tcPr>
            <w:tcW w:w="3672" w:type="dxa"/>
          </w:tcPr>
          <w:p w14:paraId="0C9E946D" w14:textId="77777777" w:rsidR="00D620BD" w:rsidRPr="001A227C" w:rsidRDefault="00D620BD" w:rsidP="004E5052">
            <w:pPr>
              <w:jc w:val="center"/>
              <w:rPr>
                <w:b/>
                <w:sz w:val="20"/>
                <w:szCs w:val="20"/>
              </w:rPr>
            </w:pPr>
            <w:r w:rsidRPr="001A227C">
              <w:rPr>
                <w:b/>
                <w:sz w:val="20"/>
                <w:szCs w:val="20"/>
              </w:rPr>
              <w:t>Pl. Narutowicza</w:t>
            </w:r>
          </w:p>
          <w:p w14:paraId="3AB0C1AF" w14:textId="77777777" w:rsidR="00D620BD" w:rsidRPr="001A227C" w:rsidRDefault="00D620BD" w:rsidP="004E5052">
            <w:pPr>
              <w:jc w:val="center"/>
              <w:rPr>
                <w:sz w:val="20"/>
                <w:szCs w:val="20"/>
              </w:rPr>
            </w:pPr>
            <w:r w:rsidRPr="001A227C">
              <w:rPr>
                <w:sz w:val="20"/>
                <w:szCs w:val="20"/>
              </w:rPr>
              <w:t>(przy postoju TAXI)</w:t>
            </w:r>
          </w:p>
        </w:tc>
        <w:tc>
          <w:tcPr>
            <w:tcW w:w="6677" w:type="dxa"/>
            <w:vMerge/>
          </w:tcPr>
          <w:p w14:paraId="2A03373C" w14:textId="77777777" w:rsidR="00D620BD" w:rsidRPr="001A227C" w:rsidRDefault="00D620BD" w:rsidP="004E5052">
            <w:pPr>
              <w:jc w:val="center"/>
              <w:rPr>
                <w:sz w:val="20"/>
                <w:szCs w:val="20"/>
              </w:rPr>
            </w:pPr>
          </w:p>
        </w:tc>
      </w:tr>
      <w:tr w:rsidR="00D620BD" w:rsidRPr="001A227C" w14:paraId="3CEB30A7" w14:textId="77777777" w:rsidTr="004E5052">
        <w:tc>
          <w:tcPr>
            <w:tcW w:w="567" w:type="dxa"/>
          </w:tcPr>
          <w:p w14:paraId="11317627" w14:textId="77777777" w:rsidR="00D620BD" w:rsidRPr="001A227C" w:rsidRDefault="00D620BD" w:rsidP="004E5052">
            <w:pPr>
              <w:jc w:val="center"/>
              <w:rPr>
                <w:sz w:val="20"/>
                <w:szCs w:val="20"/>
              </w:rPr>
            </w:pPr>
            <w:r w:rsidRPr="001A227C">
              <w:rPr>
                <w:sz w:val="20"/>
                <w:szCs w:val="20"/>
              </w:rPr>
              <w:t>47</w:t>
            </w:r>
          </w:p>
        </w:tc>
        <w:tc>
          <w:tcPr>
            <w:tcW w:w="3672" w:type="dxa"/>
          </w:tcPr>
          <w:p w14:paraId="318E8020" w14:textId="77777777" w:rsidR="00D620BD" w:rsidRPr="001A227C" w:rsidRDefault="00D620BD" w:rsidP="004E5052">
            <w:pPr>
              <w:jc w:val="center"/>
              <w:rPr>
                <w:b/>
                <w:sz w:val="20"/>
                <w:szCs w:val="20"/>
              </w:rPr>
            </w:pPr>
            <w:r w:rsidRPr="001A227C">
              <w:rPr>
                <w:b/>
                <w:sz w:val="20"/>
                <w:szCs w:val="20"/>
              </w:rPr>
              <w:t>Pl. Narutowicza</w:t>
            </w:r>
          </w:p>
          <w:p w14:paraId="42D609D1" w14:textId="77777777" w:rsidR="00D620BD" w:rsidRPr="001A227C" w:rsidRDefault="00D620BD" w:rsidP="004E5052">
            <w:pPr>
              <w:jc w:val="center"/>
              <w:rPr>
                <w:b/>
                <w:sz w:val="20"/>
                <w:szCs w:val="20"/>
              </w:rPr>
            </w:pPr>
            <w:r w:rsidRPr="001A227C">
              <w:rPr>
                <w:sz w:val="20"/>
                <w:szCs w:val="20"/>
              </w:rPr>
              <w:t>(przy Pałacu Biskupim)</w:t>
            </w:r>
            <w:r w:rsidRPr="001A227C">
              <w:rPr>
                <w:b/>
                <w:sz w:val="20"/>
                <w:szCs w:val="20"/>
              </w:rPr>
              <w:t xml:space="preserve"> </w:t>
            </w:r>
          </w:p>
        </w:tc>
        <w:tc>
          <w:tcPr>
            <w:tcW w:w="6677" w:type="dxa"/>
            <w:vMerge/>
          </w:tcPr>
          <w:p w14:paraId="284367A0" w14:textId="77777777" w:rsidR="00D620BD" w:rsidRPr="001A227C" w:rsidRDefault="00D620BD" w:rsidP="004E5052">
            <w:pPr>
              <w:jc w:val="center"/>
              <w:rPr>
                <w:sz w:val="20"/>
                <w:szCs w:val="20"/>
              </w:rPr>
            </w:pPr>
          </w:p>
        </w:tc>
      </w:tr>
      <w:tr w:rsidR="00D620BD" w:rsidRPr="001A227C" w14:paraId="03F8B88C" w14:textId="77777777" w:rsidTr="004E5052">
        <w:tc>
          <w:tcPr>
            <w:tcW w:w="567" w:type="dxa"/>
          </w:tcPr>
          <w:p w14:paraId="25B6541B" w14:textId="77777777" w:rsidR="00D620BD" w:rsidRPr="001A227C" w:rsidRDefault="00D620BD" w:rsidP="004E5052">
            <w:pPr>
              <w:jc w:val="center"/>
              <w:rPr>
                <w:sz w:val="20"/>
                <w:szCs w:val="20"/>
              </w:rPr>
            </w:pPr>
            <w:r w:rsidRPr="001A227C">
              <w:rPr>
                <w:sz w:val="20"/>
                <w:szCs w:val="20"/>
              </w:rPr>
              <w:t>48</w:t>
            </w:r>
          </w:p>
        </w:tc>
        <w:tc>
          <w:tcPr>
            <w:tcW w:w="3672" w:type="dxa"/>
          </w:tcPr>
          <w:p w14:paraId="5EC556B0" w14:textId="77777777" w:rsidR="00D620BD" w:rsidRPr="001A227C" w:rsidRDefault="00D620BD" w:rsidP="004E5052">
            <w:pPr>
              <w:jc w:val="center"/>
              <w:rPr>
                <w:b/>
                <w:sz w:val="20"/>
                <w:szCs w:val="20"/>
              </w:rPr>
            </w:pPr>
            <w:r w:rsidRPr="001A227C">
              <w:rPr>
                <w:b/>
                <w:sz w:val="20"/>
                <w:szCs w:val="20"/>
              </w:rPr>
              <w:t xml:space="preserve">Ul. Tumska </w:t>
            </w:r>
          </w:p>
          <w:p w14:paraId="539B97B2" w14:textId="77777777" w:rsidR="00D620BD" w:rsidRPr="001A227C" w:rsidRDefault="00D620BD" w:rsidP="004E5052">
            <w:pPr>
              <w:jc w:val="center"/>
              <w:rPr>
                <w:sz w:val="20"/>
                <w:szCs w:val="20"/>
              </w:rPr>
            </w:pPr>
            <w:r w:rsidRPr="001A227C">
              <w:rPr>
                <w:sz w:val="20"/>
                <w:szCs w:val="20"/>
              </w:rPr>
              <w:t>(przy Katedrze)</w:t>
            </w:r>
          </w:p>
        </w:tc>
        <w:tc>
          <w:tcPr>
            <w:tcW w:w="6677" w:type="dxa"/>
          </w:tcPr>
          <w:p w14:paraId="131767E0" w14:textId="77777777" w:rsidR="00D620BD" w:rsidRPr="001A227C" w:rsidRDefault="00D620BD" w:rsidP="004E5052">
            <w:pPr>
              <w:jc w:val="center"/>
              <w:rPr>
                <w:sz w:val="20"/>
                <w:szCs w:val="20"/>
              </w:rPr>
            </w:pPr>
            <w:r w:rsidRPr="001A227C">
              <w:rPr>
                <w:sz w:val="20"/>
                <w:szCs w:val="20"/>
              </w:rPr>
              <w:t>Obserwacja ciągu pieszego i ruchu pojazdów wraz z terenem przyległym do Katedry</w:t>
            </w:r>
          </w:p>
        </w:tc>
      </w:tr>
      <w:tr w:rsidR="00D620BD" w:rsidRPr="001A227C" w14:paraId="488674BC" w14:textId="77777777" w:rsidTr="004E5052">
        <w:tc>
          <w:tcPr>
            <w:tcW w:w="567" w:type="dxa"/>
          </w:tcPr>
          <w:p w14:paraId="77CC80DD" w14:textId="77777777" w:rsidR="00D620BD" w:rsidRPr="001A227C" w:rsidRDefault="00D620BD" w:rsidP="004E5052">
            <w:pPr>
              <w:jc w:val="center"/>
              <w:rPr>
                <w:sz w:val="20"/>
                <w:szCs w:val="20"/>
              </w:rPr>
            </w:pPr>
            <w:r w:rsidRPr="001A227C">
              <w:rPr>
                <w:sz w:val="20"/>
                <w:szCs w:val="20"/>
              </w:rPr>
              <w:t>49</w:t>
            </w:r>
          </w:p>
        </w:tc>
        <w:tc>
          <w:tcPr>
            <w:tcW w:w="3672" w:type="dxa"/>
          </w:tcPr>
          <w:p w14:paraId="7B788C5A" w14:textId="77777777" w:rsidR="00D620BD" w:rsidRPr="001A227C" w:rsidRDefault="00D620BD" w:rsidP="004E5052">
            <w:pPr>
              <w:jc w:val="center"/>
              <w:rPr>
                <w:b/>
                <w:sz w:val="20"/>
                <w:szCs w:val="20"/>
              </w:rPr>
            </w:pPr>
            <w:r w:rsidRPr="001A227C">
              <w:rPr>
                <w:b/>
                <w:sz w:val="20"/>
                <w:szCs w:val="20"/>
              </w:rPr>
              <w:t xml:space="preserve">Ul. Kwiatka </w:t>
            </w:r>
          </w:p>
          <w:p w14:paraId="5AAD5274" w14:textId="77777777" w:rsidR="00D620BD" w:rsidRPr="001A227C" w:rsidRDefault="00D620BD" w:rsidP="004E5052">
            <w:pPr>
              <w:jc w:val="center"/>
              <w:rPr>
                <w:sz w:val="20"/>
                <w:szCs w:val="20"/>
              </w:rPr>
            </w:pPr>
            <w:r w:rsidRPr="001A227C">
              <w:rPr>
                <w:sz w:val="20"/>
                <w:szCs w:val="20"/>
              </w:rPr>
              <w:t xml:space="preserve">(obok budynku </w:t>
            </w:r>
            <w:proofErr w:type="spellStart"/>
            <w:r w:rsidRPr="001A227C">
              <w:rPr>
                <w:sz w:val="20"/>
                <w:szCs w:val="20"/>
              </w:rPr>
              <w:t>Boźnicy</w:t>
            </w:r>
            <w:proofErr w:type="spellEnd"/>
            <w:r w:rsidRPr="001A227C">
              <w:rPr>
                <w:sz w:val="20"/>
                <w:szCs w:val="20"/>
              </w:rPr>
              <w:t>)</w:t>
            </w:r>
          </w:p>
        </w:tc>
        <w:tc>
          <w:tcPr>
            <w:tcW w:w="6677" w:type="dxa"/>
          </w:tcPr>
          <w:p w14:paraId="46410C6C" w14:textId="77777777" w:rsidR="00D620BD" w:rsidRPr="001A227C" w:rsidRDefault="00D620BD" w:rsidP="004E5052">
            <w:pPr>
              <w:jc w:val="center"/>
              <w:rPr>
                <w:sz w:val="20"/>
                <w:szCs w:val="20"/>
              </w:rPr>
            </w:pPr>
            <w:r w:rsidRPr="001A227C">
              <w:rPr>
                <w:sz w:val="20"/>
                <w:szCs w:val="20"/>
              </w:rPr>
              <w:t xml:space="preserve">Obserwacja ciągu pieszego i ruchu pojazdów wraz z terenem przyległym do </w:t>
            </w:r>
            <w:proofErr w:type="spellStart"/>
            <w:r w:rsidRPr="001A227C">
              <w:rPr>
                <w:sz w:val="20"/>
                <w:szCs w:val="20"/>
              </w:rPr>
              <w:t>Boźnicy</w:t>
            </w:r>
            <w:proofErr w:type="spellEnd"/>
          </w:p>
        </w:tc>
      </w:tr>
      <w:tr w:rsidR="00D620BD" w:rsidRPr="001A227C" w14:paraId="55681B0A" w14:textId="77777777" w:rsidTr="004E5052">
        <w:tc>
          <w:tcPr>
            <w:tcW w:w="567" w:type="dxa"/>
          </w:tcPr>
          <w:p w14:paraId="6939208B" w14:textId="77777777" w:rsidR="00D620BD" w:rsidRPr="001A227C" w:rsidRDefault="00D620BD" w:rsidP="004E5052">
            <w:pPr>
              <w:jc w:val="center"/>
              <w:rPr>
                <w:sz w:val="20"/>
                <w:szCs w:val="20"/>
              </w:rPr>
            </w:pPr>
            <w:r w:rsidRPr="001A227C">
              <w:rPr>
                <w:sz w:val="20"/>
                <w:szCs w:val="20"/>
              </w:rPr>
              <w:t>50</w:t>
            </w:r>
          </w:p>
        </w:tc>
        <w:tc>
          <w:tcPr>
            <w:tcW w:w="3672" w:type="dxa"/>
          </w:tcPr>
          <w:p w14:paraId="4FA262F1" w14:textId="77777777" w:rsidR="00D620BD" w:rsidRPr="001A227C" w:rsidRDefault="00D620BD" w:rsidP="004E5052">
            <w:pPr>
              <w:jc w:val="center"/>
              <w:rPr>
                <w:sz w:val="20"/>
                <w:szCs w:val="20"/>
              </w:rPr>
            </w:pPr>
            <w:r w:rsidRPr="001A227C">
              <w:rPr>
                <w:sz w:val="20"/>
                <w:szCs w:val="20"/>
              </w:rPr>
              <w:t>Skrzyżowanie ulic:</w:t>
            </w:r>
          </w:p>
          <w:p w14:paraId="23BA875A" w14:textId="77777777" w:rsidR="00D620BD" w:rsidRPr="001A227C" w:rsidRDefault="00D620BD" w:rsidP="004E5052">
            <w:pPr>
              <w:jc w:val="center"/>
              <w:rPr>
                <w:b/>
                <w:sz w:val="20"/>
                <w:szCs w:val="20"/>
              </w:rPr>
            </w:pPr>
            <w:r w:rsidRPr="001A227C">
              <w:rPr>
                <w:b/>
                <w:sz w:val="20"/>
                <w:szCs w:val="20"/>
              </w:rPr>
              <w:t>Tumska – Kolegialna</w:t>
            </w:r>
          </w:p>
        </w:tc>
        <w:tc>
          <w:tcPr>
            <w:tcW w:w="6677" w:type="dxa"/>
          </w:tcPr>
          <w:p w14:paraId="45E74C54"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46E772EA" w14:textId="77777777" w:rsidTr="004E5052">
        <w:tc>
          <w:tcPr>
            <w:tcW w:w="567" w:type="dxa"/>
          </w:tcPr>
          <w:p w14:paraId="15E23763" w14:textId="77777777" w:rsidR="00D620BD" w:rsidRPr="001A227C" w:rsidRDefault="00D620BD" w:rsidP="004E5052">
            <w:pPr>
              <w:jc w:val="center"/>
              <w:rPr>
                <w:sz w:val="20"/>
                <w:szCs w:val="20"/>
              </w:rPr>
            </w:pPr>
            <w:r w:rsidRPr="001A227C">
              <w:rPr>
                <w:sz w:val="20"/>
                <w:szCs w:val="20"/>
              </w:rPr>
              <w:t>51</w:t>
            </w:r>
          </w:p>
        </w:tc>
        <w:tc>
          <w:tcPr>
            <w:tcW w:w="3672" w:type="dxa"/>
          </w:tcPr>
          <w:p w14:paraId="227381E5" w14:textId="77777777" w:rsidR="00D620BD" w:rsidRPr="001A227C" w:rsidRDefault="00D620BD" w:rsidP="004E5052">
            <w:pPr>
              <w:jc w:val="center"/>
              <w:rPr>
                <w:sz w:val="20"/>
                <w:szCs w:val="20"/>
              </w:rPr>
            </w:pPr>
            <w:r w:rsidRPr="001A227C">
              <w:rPr>
                <w:sz w:val="20"/>
                <w:szCs w:val="20"/>
              </w:rPr>
              <w:t>Skrzyżowanie ulic:</w:t>
            </w:r>
          </w:p>
          <w:p w14:paraId="444AF91F" w14:textId="77777777" w:rsidR="00D620BD" w:rsidRPr="001A227C" w:rsidRDefault="00D620BD" w:rsidP="004E5052">
            <w:pPr>
              <w:jc w:val="center"/>
              <w:rPr>
                <w:sz w:val="20"/>
                <w:szCs w:val="20"/>
              </w:rPr>
            </w:pPr>
            <w:r w:rsidRPr="001A227C">
              <w:rPr>
                <w:b/>
                <w:sz w:val="20"/>
                <w:szCs w:val="20"/>
              </w:rPr>
              <w:t>Tumska – Sienkiewicza</w:t>
            </w:r>
          </w:p>
        </w:tc>
        <w:tc>
          <w:tcPr>
            <w:tcW w:w="6677" w:type="dxa"/>
          </w:tcPr>
          <w:p w14:paraId="0B43E651"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0E62E25E" w14:textId="77777777" w:rsidTr="004E5052">
        <w:tc>
          <w:tcPr>
            <w:tcW w:w="567" w:type="dxa"/>
          </w:tcPr>
          <w:p w14:paraId="38304B68" w14:textId="77777777" w:rsidR="00D620BD" w:rsidRPr="001A227C" w:rsidRDefault="00D620BD" w:rsidP="004E5052">
            <w:pPr>
              <w:jc w:val="center"/>
              <w:rPr>
                <w:sz w:val="20"/>
                <w:szCs w:val="20"/>
              </w:rPr>
            </w:pPr>
            <w:r w:rsidRPr="001A227C">
              <w:rPr>
                <w:sz w:val="20"/>
                <w:szCs w:val="20"/>
              </w:rPr>
              <w:lastRenderedPageBreak/>
              <w:t>52</w:t>
            </w:r>
          </w:p>
        </w:tc>
        <w:tc>
          <w:tcPr>
            <w:tcW w:w="3672" w:type="dxa"/>
          </w:tcPr>
          <w:p w14:paraId="2FC9AACD" w14:textId="77777777" w:rsidR="00D620BD" w:rsidRPr="001A227C" w:rsidRDefault="00D620BD" w:rsidP="004E5052">
            <w:pPr>
              <w:jc w:val="center"/>
              <w:rPr>
                <w:sz w:val="20"/>
                <w:szCs w:val="20"/>
              </w:rPr>
            </w:pPr>
            <w:r w:rsidRPr="001A227C">
              <w:rPr>
                <w:sz w:val="20"/>
                <w:szCs w:val="20"/>
              </w:rPr>
              <w:t>Skrzyżowanie ulic:</w:t>
            </w:r>
          </w:p>
          <w:p w14:paraId="66AA4207" w14:textId="77777777" w:rsidR="00D620BD" w:rsidRPr="001A227C" w:rsidRDefault="00D620BD" w:rsidP="004E5052">
            <w:pPr>
              <w:jc w:val="center"/>
              <w:rPr>
                <w:b/>
                <w:sz w:val="20"/>
                <w:szCs w:val="20"/>
              </w:rPr>
            </w:pPr>
            <w:r w:rsidRPr="001A227C">
              <w:rPr>
                <w:b/>
                <w:sz w:val="20"/>
                <w:szCs w:val="20"/>
              </w:rPr>
              <w:t xml:space="preserve">Tumska – Królewiecka </w:t>
            </w:r>
          </w:p>
        </w:tc>
        <w:tc>
          <w:tcPr>
            <w:tcW w:w="6677" w:type="dxa"/>
          </w:tcPr>
          <w:p w14:paraId="2CB3F24B" w14:textId="77777777" w:rsidR="00D620BD" w:rsidRPr="001A227C" w:rsidRDefault="00D620BD" w:rsidP="004E5052">
            <w:pPr>
              <w:jc w:val="center"/>
              <w:rPr>
                <w:sz w:val="20"/>
                <w:szCs w:val="20"/>
              </w:rPr>
            </w:pPr>
            <w:r w:rsidRPr="001A227C">
              <w:rPr>
                <w:sz w:val="20"/>
                <w:szCs w:val="20"/>
              </w:rPr>
              <w:t>Obserwacja rejonu skrzyżowania, terenu przyległego do pawilonów usługowo-handlowych oraz terenu rekreacyjnego</w:t>
            </w:r>
          </w:p>
        </w:tc>
      </w:tr>
      <w:tr w:rsidR="00D620BD" w:rsidRPr="001A227C" w14:paraId="466F6F07" w14:textId="77777777" w:rsidTr="004E5052">
        <w:tc>
          <w:tcPr>
            <w:tcW w:w="567" w:type="dxa"/>
          </w:tcPr>
          <w:p w14:paraId="0292EFB1" w14:textId="77777777" w:rsidR="00D620BD" w:rsidRPr="001A227C" w:rsidRDefault="00D620BD" w:rsidP="004E5052">
            <w:pPr>
              <w:jc w:val="center"/>
              <w:rPr>
                <w:sz w:val="20"/>
                <w:szCs w:val="20"/>
              </w:rPr>
            </w:pPr>
            <w:r w:rsidRPr="001A227C">
              <w:rPr>
                <w:sz w:val="20"/>
                <w:szCs w:val="20"/>
              </w:rPr>
              <w:t>53</w:t>
            </w:r>
          </w:p>
        </w:tc>
        <w:tc>
          <w:tcPr>
            <w:tcW w:w="3672" w:type="dxa"/>
          </w:tcPr>
          <w:p w14:paraId="5A020DF9" w14:textId="77777777" w:rsidR="00D620BD" w:rsidRPr="001A227C" w:rsidRDefault="00D620BD" w:rsidP="004E5052">
            <w:pPr>
              <w:jc w:val="center"/>
              <w:rPr>
                <w:sz w:val="20"/>
                <w:szCs w:val="20"/>
              </w:rPr>
            </w:pPr>
            <w:r w:rsidRPr="001A227C">
              <w:rPr>
                <w:sz w:val="20"/>
                <w:szCs w:val="20"/>
              </w:rPr>
              <w:t>Skrzyżowanie ulic:</w:t>
            </w:r>
          </w:p>
          <w:p w14:paraId="1BDEFDE7" w14:textId="77777777" w:rsidR="00D620BD" w:rsidRPr="001A227C" w:rsidRDefault="00D620BD" w:rsidP="004E5052">
            <w:pPr>
              <w:jc w:val="center"/>
              <w:rPr>
                <w:sz w:val="20"/>
                <w:szCs w:val="20"/>
              </w:rPr>
            </w:pPr>
            <w:r w:rsidRPr="001A227C">
              <w:rPr>
                <w:b/>
                <w:sz w:val="20"/>
                <w:szCs w:val="20"/>
              </w:rPr>
              <w:t>Al. Jachowicza – Kilińskiego</w:t>
            </w:r>
          </w:p>
        </w:tc>
        <w:tc>
          <w:tcPr>
            <w:tcW w:w="6677" w:type="dxa"/>
          </w:tcPr>
          <w:p w14:paraId="54BF355F"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6DFC81D5" w14:textId="77777777" w:rsidTr="004E5052">
        <w:tc>
          <w:tcPr>
            <w:tcW w:w="567" w:type="dxa"/>
          </w:tcPr>
          <w:p w14:paraId="3C034080" w14:textId="77777777" w:rsidR="00D620BD" w:rsidRPr="001A227C" w:rsidRDefault="00D620BD" w:rsidP="004E5052">
            <w:pPr>
              <w:jc w:val="center"/>
              <w:rPr>
                <w:sz w:val="20"/>
                <w:szCs w:val="20"/>
              </w:rPr>
            </w:pPr>
            <w:r w:rsidRPr="001A227C">
              <w:rPr>
                <w:sz w:val="20"/>
                <w:szCs w:val="20"/>
              </w:rPr>
              <w:t>54</w:t>
            </w:r>
          </w:p>
        </w:tc>
        <w:tc>
          <w:tcPr>
            <w:tcW w:w="3672" w:type="dxa"/>
          </w:tcPr>
          <w:p w14:paraId="63CE49FC" w14:textId="77777777" w:rsidR="00D620BD" w:rsidRPr="001A227C" w:rsidRDefault="00D620BD" w:rsidP="004E5052">
            <w:pPr>
              <w:jc w:val="center"/>
              <w:rPr>
                <w:sz w:val="20"/>
                <w:szCs w:val="20"/>
              </w:rPr>
            </w:pPr>
            <w:r w:rsidRPr="001A227C">
              <w:rPr>
                <w:sz w:val="20"/>
                <w:szCs w:val="20"/>
              </w:rPr>
              <w:t>Skrzyżowanie ulic:</w:t>
            </w:r>
          </w:p>
          <w:p w14:paraId="7BF9406E" w14:textId="3A349B67" w:rsidR="00D620BD" w:rsidRPr="001A227C" w:rsidRDefault="00D620BD" w:rsidP="00516A84">
            <w:pPr>
              <w:jc w:val="center"/>
              <w:rPr>
                <w:sz w:val="20"/>
                <w:szCs w:val="20"/>
              </w:rPr>
            </w:pPr>
            <w:r w:rsidRPr="001A227C">
              <w:rPr>
                <w:b/>
                <w:sz w:val="20"/>
                <w:szCs w:val="20"/>
              </w:rPr>
              <w:t>Kilińskiego –</w:t>
            </w:r>
            <w:r w:rsidR="00516A84">
              <w:rPr>
                <w:b/>
                <w:sz w:val="20"/>
                <w:szCs w:val="20"/>
              </w:rPr>
              <w:t xml:space="preserve"> </w:t>
            </w:r>
            <w:r w:rsidRPr="00516A84">
              <w:rPr>
                <w:b/>
                <w:sz w:val="20"/>
                <w:szCs w:val="20"/>
              </w:rPr>
              <w:t xml:space="preserve">4 </w:t>
            </w:r>
            <w:r w:rsidR="00516A84" w:rsidRPr="00516A84">
              <w:rPr>
                <w:b/>
                <w:sz w:val="20"/>
                <w:szCs w:val="20"/>
              </w:rPr>
              <w:t>Pułku Strzelców Konnych</w:t>
            </w:r>
            <w:r w:rsidRPr="00516A84">
              <w:rPr>
                <w:b/>
                <w:sz w:val="20"/>
                <w:szCs w:val="20"/>
              </w:rPr>
              <w:t xml:space="preserve"> </w:t>
            </w:r>
          </w:p>
        </w:tc>
        <w:tc>
          <w:tcPr>
            <w:tcW w:w="6677" w:type="dxa"/>
          </w:tcPr>
          <w:p w14:paraId="2429ADC7"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56094E01" w14:textId="77777777" w:rsidTr="004E5052">
        <w:tc>
          <w:tcPr>
            <w:tcW w:w="567" w:type="dxa"/>
          </w:tcPr>
          <w:p w14:paraId="0B0DC0B8" w14:textId="77777777" w:rsidR="00D620BD" w:rsidRPr="001A227C" w:rsidRDefault="00D620BD" w:rsidP="004E5052">
            <w:pPr>
              <w:jc w:val="center"/>
              <w:rPr>
                <w:sz w:val="20"/>
                <w:szCs w:val="20"/>
              </w:rPr>
            </w:pPr>
            <w:r w:rsidRPr="001A227C">
              <w:rPr>
                <w:sz w:val="20"/>
                <w:szCs w:val="20"/>
              </w:rPr>
              <w:t>55</w:t>
            </w:r>
          </w:p>
        </w:tc>
        <w:tc>
          <w:tcPr>
            <w:tcW w:w="3672" w:type="dxa"/>
          </w:tcPr>
          <w:p w14:paraId="29A6FB88" w14:textId="77777777" w:rsidR="00D620BD" w:rsidRPr="001A227C" w:rsidRDefault="00D620BD" w:rsidP="004E5052">
            <w:pPr>
              <w:jc w:val="center"/>
              <w:rPr>
                <w:sz w:val="20"/>
                <w:szCs w:val="20"/>
              </w:rPr>
            </w:pPr>
            <w:r w:rsidRPr="001A227C">
              <w:rPr>
                <w:sz w:val="20"/>
                <w:szCs w:val="20"/>
              </w:rPr>
              <w:t>Skrzyżowanie ulic:</w:t>
            </w:r>
          </w:p>
          <w:p w14:paraId="060C5C16" w14:textId="77777777" w:rsidR="00D620BD" w:rsidRPr="001A227C" w:rsidRDefault="00D620BD" w:rsidP="004E5052">
            <w:pPr>
              <w:jc w:val="center"/>
              <w:rPr>
                <w:sz w:val="20"/>
                <w:szCs w:val="20"/>
              </w:rPr>
            </w:pPr>
            <w:r w:rsidRPr="001A227C">
              <w:rPr>
                <w:b/>
                <w:sz w:val="20"/>
                <w:szCs w:val="20"/>
              </w:rPr>
              <w:t xml:space="preserve">Kilińskiego – Kolegialna  </w:t>
            </w:r>
          </w:p>
        </w:tc>
        <w:tc>
          <w:tcPr>
            <w:tcW w:w="6677" w:type="dxa"/>
          </w:tcPr>
          <w:p w14:paraId="23357D01"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79AE8AFA" w14:textId="77777777" w:rsidTr="004E5052">
        <w:tc>
          <w:tcPr>
            <w:tcW w:w="567" w:type="dxa"/>
          </w:tcPr>
          <w:p w14:paraId="3E025082" w14:textId="77777777" w:rsidR="00D620BD" w:rsidRPr="001A227C" w:rsidRDefault="00D620BD" w:rsidP="004E5052">
            <w:pPr>
              <w:jc w:val="center"/>
              <w:rPr>
                <w:sz w:val="20"/>
                <w:szCs w:val="20"/>
              </w:rPr>
            </w:pPr>
            <w:r w:rsidRPr="001A227C">
              <w:rPr>
                <w:sz w:val="20"/>
                <w:szCs w:val="20"/>
              </w:rPr>
              <w:t>56</w:t>
            </w:r>
          </w:p>
        </w:tc>
        <w:tc>
          <w:tcPr>
            <w:tcW w:w="3672" w:type="dxa"/>
          </w:tcPr>
          <w:p w14:paraId="79D76463" w14:textId="77777777" w:rsidR="00D620BD" w:rsidRPr="001A227C" w:rsidRDefault="00D620BD" w:rsidP="004E5052">
            <w:pPr>
              <w:jc w:val="center"/>
              <w:rPr>
                <w:sz w:val="20"/>
                <w:szCs w:val="20"/>
              </w:rPr>
            </w:pPr>
            <w:r w:rsidRPr="001A227C">
              <w:rPr>
                <w:sz w:val="20"/>
                <w:szCs w:val="20"/>
              </w:rPr>
              <w:t>Skrzyżowanie ulic:</w:t>
            </w:r>
          </w:p>
          <w:p w14:paraId="57333003" w14:textId="77777777" w:rsidR="00D620BD" w:rsidRPr="001A227C" w:rsidRDefault="00D620BD" w:rsidP="004E5052">
            <w:pPr>
              <w:jc w:val="center"/>
              <w:rPr>
                <w:sz w:val="20"/>
                <w:szCs w:val="20"/>
              </w:rPr>
            </w:pPr>
            <w:r w:rsidRPr="001A227C">
              <w:rPr>
                <w:b/>
                <w:sz w:val="20"/>
                <w:szCs w:val="20"/>
              </w:rPr>
              <w:t>Kilińskiego – Norbertańska</w:t>
            </w:r>
          </w:p>
        </w:tc>
        <w:tc>
          <w:tcPr>
            <w:tcW w:w="6677" w:type="dxa"/>
          </w:tcPr>
          <w:p w14:paraId="61C5BB47" w14:textId="77777777" w:rsidR="00D620BD" w:rsidRPr="001A227C" w:rsidRDefault="00D620BD" w:rsidP="004E5052">
            <w:pPr>
              <w:jc w:val="center"/>
              <w:rPr>
                <w:sz w:val="20"/>
                <w:szCs w:val="20"/>
              </w:rPr>
            </w:pPr>
            <w:r w:rsidRPr="001A227C">
              <w:rPr>
                <w:sz w:val="20"/>
                <w:szCs w:val="20"/>
              </w:rPr>
              <w:t>Obserwacja rejonu skrzyżowania wraz z wjazdem na most Im. Legionów Marszałka Józefa Piłsudzkiego i dojściem do ZOO</w:t>
            </w:r>
          </w:p>
        </w:tc>
      </w:tr>
      <w:tr w:rsidR="00D620BD" w:rsidRPr="001A227C" w14:paraId="20CDA84B" w14:textId="77777777" w:rsidTr="004E5052">
        <w:trPr>
          <w:trHeight w:val="487"/>
        </w:trPr>
        <w:tc>
          <w:tcPr>
            <w:tcW w:w="567" w:type="dxa"/>
          </w:tcPr>
          <w:p w14:paraId="38168026" w14:textId="77777777" w:rsidR="00D620BD" w:rsidRPr="001A227C" w:rsidRDefault="00D620BD" w:rsidP="004E5052">
            <w:pPr>
              <w:jc w:val="center"/>
              <w:rPr>
                <w:sz w:val="20"/>
                <w:szCs w:val="20"/>
              </w:rPr>
            </w:pPr>
            <w:r w:rsidRPr="001A227C">
              <w:rPr>
                <w:sz w:val="20"/>
                <w:szCs w:val="20"/>
              </w:rPr>
              <w:t>57</w:t>
            </w:r>
          </w:p>
        </w:tc>
        <w:tc>
          <w:tcPr>
            <w:tcW w:w="3672" w:type="dxa"/>
          </w:tcPr>
          <w:p w14:paraId="523EF7DD" w14:textId="77777777" w:rsidR="00D620BD" w:rsidRPr="001A227C" w:rsidRDefault="00D620BD" w:rsidP="004E5052">
            <w:pPr>
              <w:jc w:val="center"/>
              <w:rPr>
                <w:sz w:val="20"/>
                <w:szCs w:val="20"/>
              </w:rPr>
            </w:pPr>
            <w:r w:rsidRPr="001A227C">
              <w:rPr>
                <w:sz w:val="20"/>
                <w:szCs w:val="20"/>
              </w:rPr>
              <w:t>Skrzyżowanie ulic:</w:t>
            </w:r>
          </w:p>
          <w:p w14:paraId="54B7ACC1" w14:textId="77777777" w:rsidR="00D620BD" w:rsidRPr="001A227C" w:rsidRDefault="00D620BD" w:rsidP="004E5052">
            <w:pPr>
              <w:jc w:val="center"/>
              <w:rPr>
                <w:b/>
                <w:sz w:val="20"/>
                <w:szCs w:val="20"/>
              </w:rPr>
            </w:pPr>
            <w:r w:rsidRPr="001A227C">
              <w:rPr>
                <w:b/>
                <w:sz w:val="20"/>
                <w:szCs w:val="20"/>
              </w:rPr>
              <w:t xml:space="preserve">Pl. Obrońców Warszawy – Kościuszki </w:t>
            </w:r>
          </w:p>
        </w:tc>
        <w:tc>
          <w:tcPr>
            <w:tcW w:w="6677" w:type="dxa"/>
          </w:tcPr>
          <w:p w14:paraId="256B4F4B" w14:textId="77777777" w:rsidR="00D620BD" w:rsidRPr="001A227C" w:rsidRDefault="00D620BD" w:rsidP="004E5052">
            <w:pPr>
              <w:jc w:val="center"/>
              <w:rPr>
                <w:sz w:val="20"/>
                <w:szCs w:val="20"/>
              </w:rPr>
            </w:pPr>
            <w:r w:rsidRPr="001A227C">
              <w:rPr>
                <w:sz w:val="20"/>
                <w:szCs w:val="20"/>
              </w:rPr>
              <w:t>Obserwacja terenu rekreacyjnego na Placu Obrońców Warszawy, terenu przyległego do Prokuratury Okręgowej i pomnika Władysława Broniewskiego</w:t>
            </w:r>
          </w:p>
        </w:tc>
      </w:tr>
      <w:tr w:rsidR="00D620BD" w:rsidRPr="001A227C" w14:paraId="41173470" w14:textId="77777777" w:rsidTr="004E5052">
        <w:tc>
          <w:tcPr>
            <w:tcW w:w="567" w:type="dxa"/>
          </w:tcPr>
          <w:p w14:paraId="0CBE19FE" w14:textId="77777777" w:rsidR="00D620BD" w:rsidRPr="001A227C" w:rsidRDefault="00D620BD" w:rsidP="004E5052">
            <w:pPr>
              <w:jc w:val="center"/>
              <w:rPr>
                <w:sz w:val="20"/>
                <w:szCs w:val="20"/>
              </w:rPr>
            </w:pPr>
            <w:r w:rsidRPr="001A227C">
              <w:rPr>
                <w:sz w:val="20"/>
                <w:szCs w:val="20"/>
              </w:rPr>
              <w:t>58</w:t>
            </w:r>
          </w:p>
        </w:tc>
        <w:tc>
          <w:tcPr>
            <w:tcW w:w="3672" w:type="dxa"/>
          </w:tcPr>
          <w:p w14:paraId="73F7E975" w14:textId="77777777" w:rsidR="00D620BD" w:rsidRPr="001A227C" w:rsidRDefault="00D620BD" w:rsidP="004E5052">
            <w:pPr>
              <w:jc w:val="center"/>
              <w:rPr>
                <w:sz w:val="20"/>
                <w:szCs w:val="20"/>
              </w:rPr>
            </w:pPr>
            <w:r w:rsidRPr="001A227C">
              <w:rPr>
                <w:sz w:val="20"/>
                <w:szCs w:val="20"/>
              </w:rPr>
              <w:t>Skrzyżowanie ulic:</w:t>
            </w:r>
          </w:p>
          <w:p w14:paraId="08C41296" w14:textId="7CE970CF" w:rsidR="00D620BD" w:rsidRPr="001A227C" w:rsidRDefault="00516A84" w:rsidP="004E5052">
            <w:pPr>
              <w:jc w:val="center"/>
              <w:rPr>
                <w:b/>
                <w:sz w:val="20"/>
                <w:szCs w:val="20"/>
              </w:rPr>
            </w:pPr>
            <w:r>
              <w:rPr>
                <w:b/>
                <w:sz w:val="20"/>
                <w:szCs w:val="20"/>
              </w:rPr>
              <w:t xml:space="preserve">Kolegialna </w:t>
            </w:r>
            <w:r w:rsidRPr="00516A84">
              <w:rPr>
                <w:b/>
                <w:sz w:val="20"/>
                <w:szCs w:val="20"/>
              </w:rPr>
              <w:t>–</w:t>
            </w:r>
            <w:r w:rsidR="00D620BD" w:rsidRPr="00516A84">
              <w:rPr>
                <w:b/>
                <w:sz w:val="20"/>
                <w:szCs w:val="20"/>
              </w:rPr>
              <w:t xml:space="preserve"> 1 </w:t>
            </w:r>
            <w:r w:rsidRPr="00516A84">
              <w:rPr>
                <w:b/>
                <w:sz w:val="20"/>
                <w:szCs w:val="20"/>
              </w:rPr>
              <w:t>Maja</w:t>
            </w:r>
          </w:p>
        </w:tc>
        <w:tc>
          <w:tcPr>
            <w:tcW w:w="6677" w:type="dxa"/>
          </w:tcPr>
          <w:p w14:paraId="6509B951"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4A8D023F" w14:textId="77777777" w:rsidTr="004E5052">
        <w:tc>
          <w:tcPr>
            <w:tcW w:w="567" w:type="dxa"/>
          </w:tcPr>
          <w:p w14:paraId="324388A0" w14:textId="77777777" w:rsidR="00D620BD" w:rsidRPr="001A227C" w:rsidRDefault="00D620BD" w:rsidP="004E5052">
            <w:pPr>
              <w:jc w:val="center"/>
              <w:rPr>
                <w:sz w:val="20"/>
                <w:szCs w:val="20"/>
              </w:rPr>
            </w:pPr>
            <w:r w:rsidRPr="001A227C">
              <w:rPr>
                <w:sz w:val="20"/>
                <w:szCs w:val="20"/>
              </w:rPr>
              <w:t>59</w:t>
            </w:r>
          </w:p>
        </w:tc>
        <w:tc>
          <w:tcPr>
            <w:tcW w:w="3672" w:type="dxa"/>
          </w:tcPr>
          <w:p w14:paraId="63DD3718" w14:textId="77777777" w:rsidR="00D620BD" w:rsidRPr="001A227C" w:rsidRDefault="00D620BD" w:rsidP="004E5052">
            <w:pPr>
              <w:jc w:val="center"/>
              <w:rPr>
                <w:sz w:val="20"/>
                <w:szCs w:val="20"/>
              </w:rPr>
            </w:pPr>
            <w:r w:rsidRPr="001A227C">
              <w:rPr>
                <w:sz w:val="20"/>
                <w:szCs w:val="20"/>
              </w:rPr>
              <w:t>Skrzyżowanie ulic:</w:t>
            </w:r>
          </w:p>
          <w:p w14:paraId="38976CCF" w14:textId="44D7E001" w:rsidR="00D620BD" w:rsidRPr="001A227C" w:rsidRDefault="00516A84" w:rsidP="004E5052">
            <w:pPr>
              <w:jc w:val="center"/>
              <w:rPr>
                <w:sz w:val="20"/>
                <w:szCs w:val="20"/>
              </w:rPr>
            </w:pPr>
            <w:r>
              <w:rPr>
                <w:b/>
                <w:sz w:val="20"/>
                <w:szCs w:val="20"/>
              </w:rPr>
              <w:t xml:space="preserve">Sienkiewicza </w:t>
            </w:r>
            <w:r w:rsidRPr="00516A84">
              <w:rPr>
                <w:b/>
                <w:sz w:val="20"/>
                <w:szCs w:val="20"/>
              </w:rPr>
              <w:t>–</w:t>
            </w:r>
            <w:r w:rsidR="00D620BD" w:rsidRPr="00516A84">
              <w:rPr>
                <w:b/>
                <w:sz w:val="20"/>
                <w:szCs w:val="20"/>
              </w:rPr>
              <w:t xml:space="preserve"> 1 </w:t>
            </w:r>
            <w:r w:rsidRPr="00516A84">
              <w:rPr>
                <w:b/>
                <w:sz w:val="20"/>
                <w:szCs w:val="20"/>
              </w:rPr>
              <w:t>Maja</w:t>
            </w:r>
          </w:p>
        </w:tc>
        <w:tc>
          <w:tcPr>
            <w:tcW w:w="6677" w:type="dxa"/>
          </w:tcPr>
          <w:p w14:paraId="243619EB"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790E89E7" w14:textId="77777777" w:rsidTr="004E5052">
        <w:tc>
          <w:tcPr>
            <w:tcW w:w="567" w:type="dxa"/>
          </w:tcPr>
          <w:p w14:paraId="1E9BF55E" w14:textId="77777777" w:rsidR="00D620BD" w:rsidRPr="001A227C" w:rsidRDefault="00D620BD" w:rsidP="004E5052">
            <w:pPr>
              <w:jc w:val="center"/>
              <w:rPr>
                <w:sz w:val="20"/>
                <w:szCs w:val="20"/>
              </w:rPr>
            </w:pPr>
            <w:r w:rsidRPr="001A227C">
              <w:rPr>
                <w:sz w:val="20"/>
                <w:szCs w:val="20"/>
              </w:rPr>
              <w:t>60</w:t>
            </w:r>
          </w:p>
        </w:tc>
        <w:tc>
          <w:tcPr>
            <w:tcW w:w="3672" w:type="dxa"/>
          </w:tcPr>
          <w:p w14:paraId="6020DFC1" w14:textId="77777777" w:rsidR="00D620BD" w:rsidRPr="001A227C" w:rsidRDefault="00D620BD" w:rsidP="004E5052">
            <w:pPr>
              <w:jc w:val="center"/>
              <w:rPr>
                <w:b/>
                <w:sz w:val="20"/>
                <w:szCs w:val="20"/>
              </w:rPr>
            </w:pPr>
            <w:r w:rsidRPr="001A227C">
              <w:rPr>
                <w:b/>
                <w:sz w:val="20"/>
                <w:szCs w:val="20"/>
              </w:rPr>
              <w:t>Ul. Piekarska</w:t>
            </w:r>
          </w:p>
          <w:p w14:paraId="6834C953" w14:textId="77777777" w:rsidR="00D620BD" w:rsidRPr="001A227C" w:rsidRDefault="00D620BD" w:rsidP="004E5052">
            <w:pPr>
              <w:jc w:val="center"/>
              <w:rPr>
                <w:b/>
                <w:sz w:val="20"/>
                <w:szCs w:val="20"/>
              </w:rPr>
            </w:pPr>
            <w:r w:rsidRPr="001A227C">
              <w:rPr>
                <w:sz w:val="20"/>
                <w:szCs w:val="20"/>
              </w:rPr>
              <w:t>(przy Hotelu „Starzyński’)</w:t>
            </w:r>
            <w:r w:rsidRPr="001A227C">
              <w:rPr>
                <w:b/>
                <w:sz w:val="20"/>
                <w:szCs w:val="20"/>
              </w:rPr>
              <w:t xml:space="preserve"> </w:t>
            </w:r>
          </w:p>
        </w:tc>
        <w:tc>
          <w:tcPr>
            <w:tcW w:w="6677" w:type="dxa"/>
          </w:tcPr>
          <w:p w14:paraId="4C1C69AA" w14:textId="77777777" w:rsidR="00D620BD" w:rsidRPr="001A227C" w:rsidRDefault="00D620BD" w:rsidP="004E5052">
            <w:pPr>
              <w:jc w:val="center"/>
              <w:rPr>
                <w:sz w:val="20"/>
                <w:szCs w:val="20"/>
              </w:rPr>
            </w:pPr>
            <w:r w:rsidRPr="001A227C">
              <w:rPr>
                <w:sz w:val="20"/>
                <w:szCs w:val="20"/>
              </w:rPr>
              <w:t>Obserwacja nabrzeża wiślanego wraz z rzeką Wisłą</w:t>
            </w:r>
          </w:p>
        </w:tc>
      </w:tr>
      <w:tr w:rsidR="00D620BD" w:rsidRPr="001A227C" w14:paraId="38E2A63E" w14:textId="77777777" w:rsidTr="004E5052">
        <w:tc>
          <w:tcPr>
            <w:tcW w:w="567" w:type="dxa"/>
          </w:tcPr>
          <w:p w14:paraId="3DCD5961" w14:textId="77777777" w:rsidR="00D620BD" w:rsidRPr="001A227C" w:rsidRDefault="00D620BD" w:rsidP="004E5052">
            <w:pPr>
              <w:jc w:val="center"/>
              <w:rPr>
                <w:sz w:val="20"/>
                <w:szCs w:val="20"/>
              </w:rPr>
            </w:pPr>
            <w:r w:rsidRPr="001A227C">
              <w:rPr>
                <w:sz w:val="20"/>
                <w:szCs w:val="20"/>
              </w:rPr>
              <w:t>61</w:t>
            </w:r>
          </w:p>
        </w:tc>
        <w:tc>
          <w:tcPr>
            <w:tcW w:w="3672" w:type="dxa"/>
          </w:tcPr>
          <w:p w14:paraId="09EABED3" w14:textId="77777777" w:rsidR="00D620BD" w:rsidRPr="001A227C" w:rsidRDefault="00D620BD" w:rsidP="004E5052">
            <w:pPr>
              <w:jc w:val="center"/>
              <w:rPr>
                <w:sz w:val="20"/>
                <w:szCs w:val="20"/>
              </w:rPr>
            </w:pPr>
            <w:r w:rsidRPr="001A227C">
              <w:rPr>
                <w:sz w:val="20"/>
                <w:szCs w:val="20"/>
              </w:rPr>
              <w:t>Skrzyżowanie ulic:</w:t>
            </w:r>
          </w:p>
          <w:p w14:paraId="0DA75D4D" w14:textId="77777777" w:rsidR="00D620BD" w:rsidRPr="001A227C" w:rsidRDefault="00D620BD" w:rsidP="004E5052">
            <w:pPr>
              <w:jc w:val="center"/>
              <w:rPr>
                <w:b/>
                <w:sz w:val="20"/>
                <w:szCs w:val="20"/>
              </w:rPr>
            </w:pPr>
            <w:r w:rsidRPr="001A227C">
              <w:rPr>
                <w:b/>
                <w:sz w:val="20"/>
                <w:szCs w:val="20"/>
              </w:rPr>
              <w:t xml:space="preserve">Al. Jachowicza – Bielska </w:t>
            </w:r>
          </w:p>
        </w:tc>
        <w:tc>
          <w:tcPr>
            <w:tcW w:w="6677" w:type="dxa"/>
          </w:tcPr>
          <w:p w14:paraId="68B312BC"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319632CF" w14:textId="77777777" w:rsidTr="004E5052">
        <w:trPr>
          <w:trHeight w:val="441"/>
        </w:trPr>
        <w:tc>
          <w:tcPr>
            <w:tcW w:w="567" w:type="dxa"/>
            <w:tcBorders>
              <w:bottom w:val="single" w:sz="4" w:space="0" w:color="auto"/>
            </w:tcBorders>
          </w:tcPr>
          <w:p w14:paraId="6A105A3C" w14:textId="77777777" w:rsidR="00D620BD" w:rsidRPr="001A227C" w:rsidRDefault="00D620BD" w:rsidP="004E5052">
            <w:pPr>
              <w:jc w:val="center"/>
              <w:rPr>
                <w:sz w:val="20"/>
                <w:szCs w:val="20"/>
              </w:rPr>
            </w:pPr>
            <w:r w:rsidRPr="001A227C">
              <w:rPr>
                <w:sz w:val="20"/>
                <w:szCs w:val="20"/>
              </w:rPr>
              <w:t>62</w:t>
            </w:r>
          </w:p>
        </w:tc>
        <w:tc>
          <w:tcPr>
            <w:tcW w:w="3672" w:type="dxa"/>
            <w:tcBorders>
              <w:bottom w:val="single" w:sz="4" w:space="0" w:color="auto"/>
            </w:tcBorders>
          </w:tcPr>
          <w:p w14:paraId="1062951A" w14:textId="77777777" w:rsidR="00D620BD" w:rsidRPr="001A227C" w:rsidRDefault="00D620BD" w:rsidP="004E5052">
            <w:pPr>
              <w:jc w:val="center"/>
              <w:rPr>
                <w:sz w:val="20"/>
                <w:szCs w:val="20"/>
              </w:rPr>
            </w:pPr>
            <w:r w:rsidRPr="001A227C">
              <w:rPr>
                <w:sz w:val="20"/>
                <w:szCs w:val="20"/>
              </w:rPr>
              <w:t>Skrzyżowanie ulic:</w:t>
            </w:r>
          </w:p>
          <w:p w14:paraId="30FED01A" w14:textId="77777777" w:rsidR="00D620BD" w:rsidRPr="001A227C" w:rsidRDefault="00D620BD" w:rsidP="004E5052">
            <w:pPr>
              <w:jc w:val="center"/>
              <w:rPr>
                <w:sz w:val="20"/>
                <w:szCs w:val="20"/>
              </w:rPr>
            </w:pPr>
            <w:r w:rsidRPr="001A227C">
              <w:rPr>
                <w:b/>
                <w:sz w:val="20"/>
                <w:szCs w:val="20"/>
              </w:rPr>
              <w:t xml:space="preserve">Al. Jachowicza – Obrońców Westerplatte </w:t>
            </w:r>
          </w:p>
        </w:tc>
        <w:tc>
          <w:tcPr>
            <w:tcW w:w="6677" w:type="dxa"/>
            <w:tcBorders>
              <w:bottom w:val="single" w:sz="4" w:space="0" w:color="auto"/>
            </w:tcBorders>
          </w:tcPr>
          <w:p w14:paraId="3A823E20"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A911198" w14:textId="77777777" w:rsidTr="004E5052">
        <w:tc>
          <w:tcPr>
            <w:tcW w:w="10916" w:type="dxa"/>
            <w:gridSpan w:val="3"/>
            <w:shd w:val="clear" w:color="auto" w:fill="FFFF00"/>
          </w:tcPr>
          <w:p w14:paraId="6A27F93A" w14:textId="77777777" w:rsidR="00D620BD" w:rsidRPr="001A227C" w:rsidRDefault="00D620BD" w:rsidP="004E5052">
            <w:pPr>
              <w:jc w:val="center"/>
              <w:rPr>
                <w:sz w:val="20"/>
                <w:szCs w:val="20"/>
              </w:rPr>
            </w:pPr>
            <w:r w:rsidRPr="001A227C">
              <w:rPr>
                <w:b/>
              </w:rPr>
              <w:t>Obsługa wraz z odbiorem obrazu z kamer w Centrum Monitoringu Wizyjnego – Kilińskiego 8</w:t>
            </w:r>
          </w:p>
        </w:tc>
      </w:tr>
      <w:tr w:rsidR="00D620BD" w:rsidRPr="001A227C" w14:paraId="492BA9A2" w14:textId="77777777" w:rsidTr="004E5052">
        <w:tc>
          <w:tcPr>
            <w:tcW w:w="567" w:type="dxa"/>
          </w:tcPr>
          <w:p w14:paraId="4A5CC0CC" w14:textId="77777777" w:rsidR="00D620BD" w:rsidRPr="001A227C" w:rsidRDefault="00D620BD" w:rsidP="004E5052">
            <w:pPr>
              <w:jc w:val="center"/>
              <w:rPr>
                <w:sz w:val="20"/>
                <w:szCs w:val="20"/>
              </w:rPr>
            </w:pPr>
            <w:r w:rsidRPr="001A227C">
              <w:rPr>
                <w:sz w:val="20"/>
                <w:szCs w:val="20"/>
              </w:rPr>
              <w:t>63</w:t>
            </w:r>
          </w:p>
        </w:tc>
        <w:tc>
          <w:tcPr>
            <w:tcW w:w="3672" w:type="dxa"/>
          </w:tcPr>
          <w:p w14:paraId="635D1E03" w14:textId="77777777" w:rsidR="00D620BD" w:rsidRPr="001A227C" w:rsidRDefault="00D620BD" w:rsidP="004E5052">
            <w:pPr>
              <w:jc w:val="center"/>
              <w:rPr>
                <w:b/>
                <w:sz w:val="20"/>
                <w:szCs w:val="20"/>
              </w:rPr>
            </w:pPr>
            <w:r w:rsidRPr="001A227C">
              <w:rPr>
                <w:b/>
                <w:sz w:val="20"/>
                <w:szCs w:val="20"/>
              </w:rPr>
              <w:t>Al. Roguckiego</w:t>
            </w:r>
          </w:p>
        </w:tc>
        <w:tc>
          <w:tcPr>
            <w:tcW w:w="6677" w:type="dxa"/>
          </w:tcPr>
          <w:p w14:paraId="06553302" w14:textId="77777777" w:rsidR="00D620BD" w:rsidRPr="001A227C" w:rsidRDefault="00D620BD" w:rsidP="004E5052">
            <w:pPr>
              <w:jc w:val="center"/>
              <w:rPr>
                <w:sz w:val="20"/>
                <w:szCs w:val="20"/>
              </w:rPr>
            </w:pPr>
            <w:r w:rsidRPr="001A227C">
              <w:rPr>
                <w:sz w:val="20"/>
                <w:szCs w:val="20"/>
              </w:rPr>
              <w:t>Obserwacja ciągu pieszego Al. Roguckiego</w:t>
            </w:r>
          </w:p>
          <w:p w14:paraId="0D928602" w14:textId="77777777" w:rsidR="00D620BD" w:rsidRPr="001A227C" w:rsidRDefault="00D620BD" w:rsidP="004E5052">
            <w:pPr>
              <w:jc w:val="center"/>
              <w:rPr>
                <w:sz w:val="20"/>
                <w:szCs w:val="20"/>
              </w:rPr>
            </w:pPr>
          </w:p>
        </w:tc>
      </w:tr>
      <w:tr w:rsidR="00D620BD" w:rsidRPr="001A227C" w14:paraId="6BB381E6" w14:textId="77777777" w:rsidTr="004E5052">
        <w:tc>
          <w:tcPr>
            <w:tcW w:w="567" w:type="dxa"/>
          </w:tcPr>
          <w:p w14:paraId="2B177A74" w14:textId="77777777" w:rsidR="00D620BD" w:rsidRPr="001A227C" w:rsidRDefault="00D620BD" w:rsidP="004E5052">
            <w:pPr>
              <w:jc w:val="center"/>
              <w:rPr>
                <w:sz w:val="20"/>
                <w:szCs w:val="20"/>
              </w:rPr>
            </w:pPr>
            <w:r w:rsidRPr="001A227C">
              <w:rPr>
                <w:sz w:val="20"/>
                <w:szCs w:val="20"/>
              </w:rPr>
              <w:t>64</w:t>
            </w:r>
          </w:p>
          <w:p w14:paraId="3EC17C5F" w14:textId="77777777" w:rsidR="00D620BD" w:rsidRPr="001A227C" w:rsidRDefault="00D620BD" w:rsidP="004E5052">
            <w:pPr>
              <w:jc w:val="center"/>
              <w:rPr>
                <w:sz w:val="20"/>
                <w:szCs w:val="20"/>
              </w:rPr>
            </w:pPr>
          </w:p>
        </w:tc>
        <w:tc>
          <w:tcPr>
            <w:tcW w:w="3672" w:type="dxa"/>
          </w:tcPr>
          <w:p w14:paraId="1FCD2640" w14:textId="77777777" w:rsidR="00D620BD" w:rsidRPr="001A227C" w:rsidRDefault="00D620BD" w:rsidP="004E5052">
            <w:pPr>
              <w:jc w:val="center"/>
              <w:rPr>
                <w:sz w:val="20"/>
                <w:szCs w:val="20"/>
              </w:rPr>
            </w:pPr>
            <w:r w:rsidRPr="001A227C">
              <w:rPr>
                <w:sz w:val="20"/>
                <w:szCs w:val="20"/>
              </w:rPr>
              <w:t>Skrzyżowanie ulic:</w:t>
            </w:r>
          </w:p>
          <w:p w14:paraId="1C4121A5" w14:textId="77777777" w:rsidR="00D620BD" w:rsidRPr="001A227C" w:rsidRDefault="00D620BD" w:rsidP="004E5052">
            <w:pPr>
              <w:jc w:val="center"/>
              <w:rPr>
                <w:b/>
                <w:sz w:val="20"/>
                <w:szCs w:val="20"/>
              </w:rPr>
            </w:pPr>
            <w:r w:rsidRPr="001A227C">
              <w:rPr>
                <w:b/>
                <w:sz w:val="20"/>
                <w:szCs w:val="20"/>
              </w:rPr>
              <w:t xml:space="preserve">Łukasiewicza (nr 18-20) – Tysiąclecia </w:t>
            </w:r>
          </w:p>
        </w:tc>
        <w:tc>
          <w:tcPr>
            <w:tcW w:w="6677" w:type="dxa"/>
          </w:tcPr>
          <w:p w14:paraId="09B479DB" w14:textId="77777777" w:rsidR="00D620BD" w:rsidRPr="001A227C" w:rsidRDefault="00D620BD" w:rsidP="004E5052">
            <w:pPr>
              <w:jc w:val="center"/>
              <w:rPr>
                <w:sz w:val="20"/>
                <w:szCs w:val="20"/>
              </w:rPr>
            </w:pPr>
            <w:r w:rsidRPr="001A227C">
              <w:rPr>
                <w:sz w:val="20"/>
                <w:szCs w:val="20"/>
              </w:rPr>
              <w:t>Obserwacja terenu placu zabaw, siłowni oraz terenu osiedla</w:t>
            </w:r>
          </w:p>
        </w:tc>
      </w:tr>
      <w:tr w:rsidR="00D620BD" w:rsidRPr="001A227C" w14:paraId="507E4CB7" w14:textId="77777777" w:rsidTr="004E5052">
        <w:tc>
          <w:tcPr>
            <w:tcW w:w="567" w:type="dxa"/>
          </w:tcPr>
          <w:p w14:paraId="608B4F5C" w14:textId="77777777" w:rsidR="00D620BD" w:rsidRPr="001A227C" w:rsidRDefault="00D620BD" w:rsidP="004E5052">
            <w:pPr>
              <w:jc w:val="center"/>
              <w:rPr>
                <w:sz w:val="20"/>
                <w:szCs w:val="20"/>
              </w:rPr>
            </w:pPr>
            <w:r w:rsidRPr="001A227C">
              <w:rPr>
                <w:sz w:val="20"/>
                <w:szCs w:val="20"/>
              </w:rPr>
              <w:t>65</w:t>
            </w:r>
          </w:p>
        </w:tc>
        <w:tc>
          <w:tcPr>
            <w:tcW w:w="3672" w:type="dxa"/>
          </w:tcPr>
          <w:p w14:paraId="5B707189" w14:textId="77777777" w:rsidR="00D620BD" w:rsidRPr="001A227C" w:rsidRDefault="00D620BD" w:rsidP="004E5052">
            <w:pPr>
              <w:jc w:val="center"/>
              <w:rPr>
                <w:b/>
                <w:sz w:val="20"/>
                <w:szCs w:val="20"/>
              </w:rPr>
            </w:pPr>
            <w:r w:rsidRPr="001A227C">
              <w:rPr>
                <w:b/>
                <w:sz w:val="20"/>
                <w:szCs w:val="20"/>
              </w:rPr>
              <w:t xml:space="preserve">Ul. Piekarska </w:t>
            </w:r>
          </w:p>
          <w:p w14:paraId="03C06AF1" w14:textId="77777777" w:rsidR="00D620BD" w:rsidRPr="001A227C" w:rsidRDefault="00D620BD" w:rsidP="004E5052">
            <w:pPr>
              <w:jc w:val="center"/>
              <w:rPr>
                <w:sz w:val="20"/>
                <w:szCs w:val="20"/>
              </w:rPr>
            </w:pPr>
            <w:r w:rsidRPr="001A227C">
              <w:rPr>
                <w:sz w:val="20"/>
                <w:szCs w:val="20"/>
              </w:rPr>
              <w:t>Przy pomniku Krzywoustego</w:t>
            </w:r>
          </w:p>
        </w:tc>
        <w:tc>
          <w:tcPr>
            <w:tcW w:w="6677" w:type="dxa"/>
          </w:tcPr>
          <w:p w14:paraId="07D34EAF" w14:textId="77777777" w:rsidR="00D620BD" w:rsidRPr="001A227C" w:rsidRDefault="00D620BD" w:rsidP="004E5052">
            <w:pPr>
              <w:jc w:val="center"/>
              <w:rPr>
                <w:sz w:val="20"/>
                <w:szCs w:val="20"/>
              </w:rPr>
            </w:pPr>
            <w:r w:rsidRPr="001A227C">
              <w:rPr>
                <w:sz w:val="20"/>
                <w:szCs w:val="20"/>
              </w:rPr>
              <w:t xml:space="preserve">Obserwacja ul. Piekarskiej, promenady spacerowej oraz placu </w:t>
            </w:r>
            <w:r w:rsidRPr="001A227C">
              <w:rPr>
                <w:sz w:val="20"/>
                <w:szCs w:val="20"/>
              </w:rPr>
              <w:br/>
              <w:t>z pomnikiem Bolesława Krzywoustego</w:t>
            </w:r>
          </w:p>
        </w:tc>
      </w:tr>
      <w:tr w:rsidR="00D620BD" w:rsidRPr="001A227C" w14:paraId="76DB4AF8" w14:textId="77777777" w:rsidTr="004E5052">
        <w:tc>
          <w:tcPr>
            <w:tcW w:w="567" w:type="dxa"/>
          </w:tcPr>
          <w:p w14:paraId="1851EAB7" w14:textId="77777777" w:rsidR="00D620BD" w:rsidRPr="001A227C" w:rsidRDefault="00D620BD" w:rsidP="004E5052">
            <w:pPr>
              <w:jc w:val="center"/>
              <w:rPr>
                <w:sz w:val="20"/>
                <w:szCs w:val="20"/>
              </w:rPr>
            </w:pPr>
            <w:r w:rsidRPr="001A227C">
              <w:rPr>
                <w:sz w:val="20"/>
                <w:szCs w:val="20"/>
              </w:rPr>
              <w:t>66</w:t>
            </w:r>
          </w:p>
        </w:tc>
        <w:tc>
          <w:tcPr>
            <w:tcW w:w="3672" w:type="dxa"/>
          </w:tcPr>
          <w:p w14:paraId="19A626FB" w14:textId="77777777" w:rsidR="00D620BD" w:rsidRPr="001A227C" w:rsidRDefault="00D620BD" w:rsidP="004E5052">
            <w:pPr>
              <w:jc w:val="center"/>
              <w:rPr>
                <w:sz w:val="20"/>
                <w:szCs w:val="20"/>
              </w:rPr>
            </w:pPr>
            <w:r w:rsidRPr="001A227C">
              <w:rPr>
                <w:sz w:val="20"/>
                <w:szCs w:val="20"/>
              </w:rPr>
              <w:t>Skrzyżowanie ulic:</w:t>
            </w:r>
          </w:p>
          <w:p w14:paraId="16321D04" w14:textId="77777777" w:rsidR="00D620BD" w:rsidRPr="001A227C" w:rsidRDefault="00D620BD" w:rsidP="004E5052">
            <w:pPr>
              <w:jc w:val="center"/>
              <w:rPr>
                <w:b/>
                <w:sz w:val="20"/>
                <w:szCs w:val="20"/>
              </w:rPr>
            </w:pPr>
            <w:proofErr w:type="spellStart"/>
            <w:r w:rsidRPr="001A227C">
              <w:rPr>
                <w:b/>
                <w:sz w:val="20"/>
                <w:szCs w:val="20"/>
              </w:rPr>
              <w:t>Popłacińska</w:t>
            </w:r>
            <w:proofErr w:type="spellEnd"/>
            <w:r w:rsidRPr="001A227C">
              <w:rPr>
                <w:b/>
                <w:sz w:val="20"/>
                <w:szCs w:val="20"/>
              </w:rPr>
              <w:t xml:space="preserve"> – Portowa  </w:t>
            </w:r>
          </w:p>
        </w:tc>
        <w:tc>
          <w:tcPr>
            <w:tcW w:w="6677" w:type="dxa"/>
          </w:tcPr>
          <w:p w14:paraId="1B8FCDEA"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C429C5E" w14:textId="77777777" w:rsidTr="004E5052">
        <w:tc>
          <w:tcPr>
            <w:tcW w:w="567" w:type="dxa"/>
          </w:tcPr>
          <w:p w14:paraId="55D7F870" w14:textId="77777777" w:rsidR="00D620BD" w:rsidRPr="001A227C" w:rsidRDefault="00D620BD" w:rsidP="004E5052">
            <w:pPr>
              <w:jc w:val="center"/>
              <w:rPr>
                <w:sz w:val="20"/>
                <w:szCs w:val="20"/>
              </w:rPr>
            </w:pPr>
            <w:r w:rsidRPr="001A227C">
              <w:rPr>
                <w:sz w:val="20"/>
                <w:szCs w:val="20"/>
              </w:rPr>
              <w:t>72</w:t>
            </w:r>
          </w:p>
        </w:tc>
        <w:tc>
          <w:tcPr>
            <w:tcW w:w="3672" w:type="dxa"/>
          </w:tcPr>
          <w:p w14:paraId="5962D3B4" w14:textId="77777777" w:rsidR="00D620BD" w:rsidRPr="001A227C" w:rsidRDefault="00D620BD" w:rsidP="004E5052">
            <w:pPr>
              <w:jc w:val="center"/>
              <w:rPr>
                <w:sz w:val="20"/>
                <w:szCs w:val="20"/>
              </w:rPr>
            </w:pPr>
            <w:r w:rsidRPr="001A227C">
              <w:rPr>
                <w:sz w:val="20"/>
                <w:szCs w:val="20"/>
              </w:rPr>
              <w:t>Skrzyżowanie ulic:</w:t>
            </w:r>
          </w:p>
          <w:p w14:paraId="3F607343" w14:textId="77777777" w:rsidR="00D620BD" w:rsidRPr="001A227C" w:rsidRDefault="00D620BD" w:rsidP="004E5052">
            <w:pPr>
              <w:jc w:val="center"/>
              <w:rPr>
                <w:b/>
                <w:sz w:val="20"/>
                <w:szCs w:val="20"/>
              </w:rPr>
            </w:pPr>
            <w:r w:rsidRPr="001A227C">
              <w:rPr>
                <w:b/>
                <w:sz w:val="20"/>
                <w:szCs w:val="20"/>
              </w:rPr>
              <w:t>Traugutta - Mickiewicza</w:t>
            </w:r>
          </w:p>
        </w:tc>
        <w:tc>
          <w:tcPr>
            <w:tcW w:w="6677" w:type="dxa"/>
          </w:tcPr>
          <w:p w14:paraId="7232A721" w14:textId="77777777" w:rsidR="00D620BD" w:rsidRPr="001A227C" w:rsidRDefault="00D620BD" w:rsidP="004E5052">
            <w:pPr>
              <w:jc w:val="center"/>
              <w:rPr>
                <w:sz w:val="20"/>
                <w:szCs w:val="20"/>
              </w:rPr>
            </w:pPr>
            <w:r w:rsidRPr="001A227C">
              <w:rPr>
                <w:sz w:val="20"/>
                <w:szCs w:val="20"/>
              </w:rPr>
              <w:t xml:space="preserve">Obserwacja ul. Traugutta oraz terenu osiedla przyległego </w:t>
            </w:r>
            <w:r w:rsidRPr="001A227C">
              <w:rPr>
                <w:sz w:val="20"/>
                <w:szCs w:val="20"/>
              </w:rPr>
              <w:br/>
              <w:t xml:space="preserve">do Stadionu Miejskiego </w:t>
            </w:r>
          </w:p>
        </w:tc>
      </w:tr>
      <w:tr w:rsidR="00D620BD" w:rsidRPr="001A227C" w14:paraId="0DAC19A5" w14:textId="77777777" w:rsidTr="004E5052">
        <w:tc>
          <w:tcPr>
            <w:tcW w:w="567" w:type="dxa"/>
          </w:tcPr>
          <w:p w14:paraId="427593E5" w14:textId="77777777" w:rsidR="00D620BD" w:rsidRPr="001A227C" w:rsidRDefault="00D620BD" w:rsidP="004E5052">
            <w:pPr>
              <w:jc w:val="center"/>
              <w:rPr>
                <w:sz w:val="20"/>
                <w:szCs w:val="20"/>
              </w:rPr>
            </w:pPr>
            <w:r w:rsidRPr="001A227C">
              <w:rPr>
                <w:sz w:val="20"/>
                <w:szCs w:val="20"/>
              </w:rPr>
              <w:t>73</w:t>
            </w:r>
          </w:p>
        </w:tc>
        <w:tc>
          <w:tcPr>
            <w:tcW w:w="3672" w:type="dxa"/>
          </w:tcPr>
          <w:p w14:paraId="33B7988D" w14:textId="783F52E9" w:rsidR="00D620BD" w:rsidRPr="001A227C" w:rsidRDefault="00516A84" w:rsidP="004E5052">
            <w:pPr>
              <w:jc w:val="center"/>
              <w:rPr>
                <w:b/>
                <w:sz w:val="20"/>
                <w:szCs w:val="20"/>
              </w:rPr>
            </w:pPr>
            <w:r>
              <w:rPr>
                <w:b/>
                <w:sz w:val="20"/>
                <w:szCs w:val="20"/>
              </w:rPr>
              <w:t xml:space="preserve">Ul. </w:t>
            </w:r>
            <w:r w:rsidR="00D620BD" w:rsidRPr="00516A84">
              <w:rPr>
                <w:b/>
                <w:sz w:val="20"/>
                <w:szCs w:val="20"/>
              </w:rPr>
              <w:t>7 czerwca 1991r</w:t>
            </w:r>
            <w:r>
              <w:rPr>
                <w:b/>
                <w:sz w:val="20"/>
                <w:szCs w:val="20"/>
              </w:rPr>
              <w:t>oku</w:t>
            </w:r>
          </w:p>
        </w:tc>
        <w:tc>
          <w:tcPr>
            <w:tcW w:w="6677" w:type="dxa"/>
          </w:tcPr>
          <w:p w14:paraId="25642354" w14:textId="77777777" w:rsidR="00D620BD" w:rsidRPr="001A227C" w:rsidRDefault="00D620BD" w:rsidP="004E5052">
            <w:pPr>
              <w:jc w:val="center"/>
              <w:rPr>
                <w:sz w:val="20"/>
                <w:szCs w:val="20"/>
              </w:rPr>
            </w:pPr>
            <w:r w:rsidRPr="001A227C">
              <w:rPr>
                <w:sz w:val="20"/>
                <w:szCs w:val="20"/>
              </w:rPr>
              <w:t xml:space="preserve">Obserwacja placu zabaw, terenu przyległego do ORLEN ARENY </w:t>
            </w:r>
            <w:r w:rsidRPr="001A227C">
              <w:rPr>
                <w:sz w:val="20"/>
                <w:szCs w:val="20"/>
              </w:rPr>
              <w:br/>
              <w:t>i Stadionu Im. Kazimierza Górskiego</w:t>
            </w:r>
          </w:p>
        </w:tc>
      </w:tr>
      <w:tr w:rsidR="00D620BD" w:rsidRPr="001A227C" w14:paraId="0C664452" w14:textId="77777777" w:rsidTr="004E5052">
        <w:tc>
          <w:tcPr>
            <w:tcW w:w="567" w:type="dxa"/>
          </w:tcPr>
          <w:p w14:paraId="1E609766" w14:textId="77777777" w:rsidR="00D620BD" w:rsidRPr="001A227C" w:rsidRDefault="00D620BD" w:rsidP="004E5052">
            <w:pPr>
              <w:jc w:val="center"/>
              <w:rPr>
                <w:sz w:val="20"/>
                <w:szCs w:val="20"/>
              </w:rPr>
            </w:pPr>
            <w:r w:rsidRPr="001A227C">
              <w:rPr>
                <w:sz w:val="20"/>
                <w:szCs w:val="20"/>
              </w:rPr>
              <w:t>74</w:t>
            </w:r>
          </w:p>
        </w:tc>
        <w:tc>
          <w:tcPr>
            <w:tcW w:w="3672" w:type="dxa"/>
          </w:tcPr>
          <w:p w14:paraId="7A9CF054" w14:textId="77777777" w:rsidR="00D620BD" w:rsidRPr="001A227C" w:rsidRDefault="00D620BD" w:rsidP="004E5052">
            <w:pPr>
              <w:jc w:val="center"/>
              <w:rPr>
                <w:sz w:val="20"/>
                <w:szCs w:val="20"/>
              </w:rPr>
            </w:pPr>
            <w:r w:rsidRPr="001A227C">
              <w:rPr>
                <w:sz w:val="20"/>
                <w:szCs w:val="20"/>
              </w:rPr>
              <w:t>Skrzyżowanie ulic:</w:t>
            </w:r>
          </w:p>
          <w:p w14:paraId="71BCC345" w14:textId="77777777" w:rsidR="00D620BD" w:rsidRPr="001A227C" w:rsidRDefault="00D620BD" w:rsidP="004E5052">
            <w:pPr>
              <w:jc w:val="center"/>
              <w:rPr>
                <w:sz w:val="20"/>
                <w:szCs w:val="20"/>
              </w:rPr>
            </w:pPr>
            <w:r w:rsidRPr="001A227C">
              <w:rPr>
                <w:b/>
                <w:sz w:val="20"/>
                <w:szCs w:val="20"/>
              </w:rPr>
              <w:t>Przemysłowa - Kostrogaj</w:t>
            </w:r>
          </w:p>
        </w:tc>
        <w:tc>
          <w:tcPr>
            <w:tcW w:w="6677" w:type="dxa"/>
          </w:tcPr>
          <w:p w14:paraId="719C1889"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10A0A78" w14:textId="77777777" w:rsidTr="004E5052">
        <w:tc>
          <w:tcPr>
            <w:tcW w:w="567" w:type="dxa"/>
          </w:tcPr>
          <w:p w14:paraId="4A57BDB4" w14:textId="77777777" w:rsidR="00D620BD" w:rsidRPr="001A227C" w:rsidRDefault="00D620BD" w:rsidP="004E5052">
            <w:pPr>
              <w:jc w:val="center"/>
              <w:rPr>
                <w:sz w:val="20"/>
                <w:szCs w:val="20"/>
              </w:rPr>
            </w:pPr>
            <w:r w:rsidRPr="001A227C">
              <w:rPr>
                <w:sz w:val="20"/>
                <w:szCs w:val="20"/>
              </w:rPr>
              <w:t>75</w:t>
            </w:r>
          </w:p>
        </w:tc>
        <w:tc>
          <w:tcPr>
            <w:tcW w:w="3672" w:type="dxa"/>
          </w:tcPr>
          <w:p w14:paraId="231579E9" w14:textId="77777777" w:rsidR="00D620BD" w:rsidRPr="001A227C" w:rsidRDefault="00D620BD" w:rsidP="004E5052">
            <w:pPr>
              <w:jc w:val="center"/>
              <w:rPr>
                <w:sz w:val="20"/>
                <w:szCs w:val="20"/>
              </w:rPr>
            </w:pPr>
            <w:r w:rsidRPr="001A227C">
              <w:rPr>
                <w:sz w:val="20"/>
                <w:szCs w:val="20"/>
              </w:rPr>
              <w:t>Skrzyżowanie ulic:</w:t>
            </w:r>
          </w:p>
          <w:p w14:paraId="09F2991E" w14:textId="77777777" w:rsidR="00D620BD" w:rsidRPr="001A227C" w:rsidRDefault="00D620BD" w:rsidP="004E5052">
            <w:pPr>
              <w:jc w:val="center"/>
              <w:rPr>
                <w:b/>
                <w:sz w:val="20"/>
                <w:szCs w:val="20"/>
              </w:rPr>
            </w:pPr>
            <w:r w:rsidRPr="001A227C">
              <w:rPr>
                <w:b/>
                <w:sz w:val="20"/>
                <w:szCs w:val="20"/>
              </w:rPr>
              <w:t>Ostatnia – Al. Spacerowa</w:t>
            </w:r>
          </w:p>
        </w:tc>
        <w:tc>
          <w:tcPr>
            <w:tcW w:w="6677" w:type="dxa"/>
          </w:tcPr>
          <w:p w14:paraId="3AE8D397" w14:textId="77777777" w:rsidR="00D620BD" w:rsidRPr="001A227C" w:rsidRDefault="00D620BD" w:rsidP="004E5052">
            <w:pPr>
              <w:jc w:val="center"/>
              <w:rPr>
                <w:sz w:val="20"/>
                <w:szCs w:val="20"/>
              </w:rPr>
            </w:pPr>
            <w:r w:rsidRPr="001A227C">
              <w:rPr>
                <w:sz w:val="20"/>
                <w:szCs w:val="20"/>
              </w:rPr>
              <w:t>Obserwacja odcinka Al. Spacerowej oraz ul. Ostatniej</w:t>
            </w:r>
          </w:p>
        </w:tc>
      </w:tr>
      <w:tr w:rsidR="00D620BD" w:rsidRPr="001A227C" w14:paraId="01A2D9CD" w14:textId="77777777" w:rsidTr="004E5052">
        <w:tc>
          <w:tcPr>
            <w:tcW w:w="567" w:type="dxa"/>
          </w:tcPr>
          <w:p w14:paraId="4940636D" w14:textId="77777777" w:rsidR="00D620BD" w:rsidRPr="001A227C" w:rsidRDefault="00D620BD" w:rsidP="004E5052">
            <w:pPr>
              <w:jc w:val="center"/>
              <w:rPr>
                <w:sz w:val="20"/>
                <w:szCs w:val="20"/>
              </w:rPr>
            </w:pPr>
            <w:r w:rsidRPr="001A227C">
              <w:rPr>
                <w:sz w:val="20"/>
                <w:szCs w:val="20"/>
              </w:rPr>
              <w:t>76</w:t>
            </w:r>
          </w:p>
        </w:tc>
        <w:tc>
          <w:tcPr>
            <w:tcW w:w="3672" w:type="dxa"/>
          </w:tcPr>
          <w:p w14:paraId="46333187" w14:textId="77777777" w:rsidR="00D620BD" w:rsidRPr="001A227C" w:rsidRDefault="00D620BD" w:rsidP="004E5052">
            <w:pPr>
              <w:jc w:val="center"/>
              <w:rPr>
                <w:sz w:val="20"/>
                <w:szCs w:val="20"/>
              </w:rPr>
            </w:pPr>
            <w:r w:rsidRPr="001A227C">
              <w:rPr>
                <w:sz w:val="20"/>
                <w:szCs w:val="20"/>
              </w:rPr>
              <w:t>Skrzyżowanie ulic:</w:t>
            </w:r>
          </w:p>
          <w:p w14:paraId="34FFD538" w14:textId="77777777" w:rsidR="00D620BD" w:rsidRPr="001A227C" w:rsidRDefault="00D620BD" w:rsidP="004E5052">
            <w:pPr>
              <w:jc w:val="center"/>
              <w:rPr>
                <w:b/>
                <w:sz w:val="20"/>
                <w:szCs w:val="20"/>
              </w:rPr>
            </w:pPr>
            <w:r w:rsidRPr="001A227C">
              <w:rPr>
                <w:b/>
                <w:sz w:val="20"/>
                <w:szCs w:val="20"/>
              </w:rPr>
              <w:t xml:space="preserve">Gradowskiego – Sienkiewicza </w:t>
            </w:r>
          </w:p>
        </w:tc>
        <w:tc>
          <w:tcPr>
            <w:tcW w:w="6677" w:type="dxa"/>
          </w:tcPr>
          <w:p w14:paraId="55A3A2A1" w14:textId="77777777" w:rsidR="00D620BD" w:rsidRPr="001A227C" w:rsidRDefault="00D620BD" w:rsidP="004E5052">
            <w:pPr>
              <w:jc w:val="center"/>
              <w:rPr>
                <w:sz w:val="20"/>
                <w:szCs w:val="20"/>
              </w:rPr>
            </w:pPr>
            <w:r w:rsidRPr="001A227C">
              <w:rPr>
                <w:sz w:val="20"/>
                <w:szCs w:val="20"/>
              </w:rPr>
              <w:t xml:space="preserve">Obserwacja rejonu skrzyżowania </w:t>
            </w:r>
          </w:p>
        </w:tc>
      </w:tr>
      <w:tr w:rsidR="00D620BD" w:rsidRPr="001A227C" w14:paraId="562F78D8" w14:textId="77777777" w:rsidTr="004E5052">
        <w:tc>
          <w:tcPr>
            <w:tcW w:w="10916" w:type="dxa"/>
            <w:gridSpan w:val="3"/>
            <w:shd w:val="clear" w:color="auto" w:fill="FFFF00"/>
          </w:tcPr>
          <w:p w14:paraId="5F8A42BF" w14:textId="77777777" w:rsidR="00D620BD" w:rsidRPr="001A227C" w:rsidRDefault="00D620BD" w:rsidP="004E5052">
            <w:pPr>
              <w:jc w:val="center"/>
              <w:rPr>
                <w:color w:val="00B050"/>
                <w:sz w:val="20"/>
                <w:szCs w:val="20"/>
              </w:rPr>
            </w:pPr>
            <w:r w:rsidRPr="001A227C">
              <w:rPr>
                <w:b/>
              </w:rPr>
              <w:t>Obsługa wraz z odbiorem obrazu z kamer w Centrum Monitoringu Wizyjnego – Al. Armii Krajowej 62</w:t>
            </w:r>
          </w:p>
        </w:tc>
      </w:tr>
      <w:tr w:rsidR="00D620BD" w:rsidRPr="001A227C" w14:paraId="25B3D4E7" w14:textId="77777777" w:rsidTr="004E5052">
        <w:tc>
          <w:tcPr>
            <w:tcW w:w="567" w:type="dxa"/>
          </w:tcPr>
          <w:p w14:paraId="763BEB81" w14:textId="77777777" w:rsidR="00D620BD" w:rsidRPr="001A227C" w:rsidRDefault="00D620BD" w:rsidP="004E5052">
            <w:pPr>
              <w:jc w:val="center"/>
              <w:rPr>
                <w:sz w:val="20"/>
                <w:szCs w:val="20"/>
              </w:rPr>
            </w:pPr>
            <w:r w:rsidRPr="001A227C">
              <w:rPr>
                <w:sz w:val="20"/>
                <w:szCs w:val="20"/>
              </w:rPr>
              <w:t>67</w:t>
            </w:r>
          </w:p>
        </w:tc>
        <w:tc>
          <w:tcPr>
            <w:tcW w:w="3672" w:type="dxa"/>
          </w:tcPr>
          <w:p w14:paraId="73C6A96C" w14:textId="77777777" w:rsidR="00D620BD" w:rsidRPr="001A227C" w:rsidRDefault="00D620BD" w:rsidP="004E5052">
            <w:pPr>
              <w:jc w:val="center"/>
              <w:rPr>
                <w:b/>
                <w:sz w:val="20"/>
                <w:szCs w:val="20"/>
              </w:rPr>
            </w:pPr>
            <w:r w:rsidRPr="001A227C">
              <w:rPr>
                <w:b/>
                <w:sz w:val="20"/>
                <w:szCs w:val="20"/>
              </w:rPr>
              <w:t xml:space="preserve">Ul. Paderewskiego </w:t>
            </w:r>
          </w:p>
        </w:tc>
        <w:tc>
          <w:tcPr>
            <w:tcW w:w="6677" w:type="dxa"/>
            <w:shd w:val="clear" w:color="auto" w:fill="auto"/>
          </w:tcPr>
          <w:p w14:paraId="275E944A" w14:textId="77777777" w:rsidR="00D620BD" w:rsidRPr="001A227C" w:rsidRDefault="00D620BD" w:rsidP="004E5052">
            <w:pPr>
              <w:jc w:val="center"/>
              <w:rPr>
                <w:sz w:val="20"/>
                <w:szCs w:val="20"/>
              </w:rPr>
            </w:pPr>
            <w:r w:rsidRPr="001A227C">
              <w:rPr>
                <w:sz w:val="20"/>
                <w:szCs w:val="20"/>
              </w:rPr>
              <w:t>Obserwacja terenu skweru oraz ciągu pieszego pasażu</w:t>
            </w:r>
          </w:p>
          <w:p w14:paraId="726B9EB1" w14:textId="77777777" w:rsidR="00D620BD" w:rsidRPr="001A227C" w:rsidRDefault="00D620BD" w:rsidP="004E5052">
            <w:pPr>
              <w:jc w:val="center"/>
              <w:rPr>
                <w:sz w:val="20"/>
                <w:szCs w:val="20"/>
              </w:rPr>
            </w:pPr>
          </w:p>
        </w:tc>
      </w:tr>
      <w:tr w:rsidR="00D620BD" w:rsidRPr="001A227C" w14:paraId="2E0324AF" w14:textId="77777777" w:rsidTr="004E5052">
        <w:tc>
          <w:tcPr>
            <w:tcW w:w="567" w:type="dxa"/>
          </w:tcPr>
          <w:p w14:paraId="7EFB6B45" w14:textId="77777777" w:rsidR="00D620BD" w:rsidRPr="001A227C" w:rsidRDefault="00D620BD" w:rsidP="004E5052">
            <w:pPr>
              <w:jc w:val="center"/>
              <w:rPr>
                <w:sz w:val="20"/>
                <w:szCs w:val="20"/>
              </w:rPr>
            </w:pPr>
            <w:r w:rsidRPr="001A227C">
              <w:rPr>
                <w:sz w:val="20"/>
                <w:szCs w:val="20"/>
              </w:rPr>
              <w:t>68</w:t>
            </w:r>
          </w:p>
        </w:tc>
        <w:tc>
          <w:tcPr>
            <w:tcW w:w="3672" w:type="dxa"/>
          </w:tcPr>
          <w:p w14:paraId="0E4F2F9A" w14:textId="77777777" w:rsidR="00D620BD" w:rsidRPr="001A227C" w:rsidRDefault="00D620BD" w:rsidP="004E5052">
            <w:pPr>
              <w:jc w:val="center"/>
              <w:rPr>
                <w:sz w:val="20"/>
                <w:szCs w:val="20"/>
              </w:rPr>
            </w:pPr>
            <w:r w:rsidRPr="001A227C">
              <w:rPr>
                <w:sz w:val="20"/>
                <w:szCs w:val="20"/>
              </w:rPr>
              <w:t>Skrzyżowanie ulic:</w:t>
            </w:r>
          </w:p>
          <w:p w14:paraId="0EE1F267" w14:textId="77777777" w:rsidR="00D620BD" w:rsidRPr="001A227C" w:rsidRDefault="00D620BD" w:rsidP="004E5052">
            <w:pPr>
              <w:jc w:val="center"/>
              <w:rPr>
                <w:b/>
                <w:sz w:val="20"/>
                <w:szCs w:val="20"/>
              </w:rPr>
            </w:pPr>
            <w:r w:rsidRPr="001A227C">
              <w:rPr>
                <w:b/>
                <w:sz w:val="20"/>
                <w:szCs w:val="20"/>
              </w:rPr>
              <w:t xml:space="preserve">Armii Krajowej – Wańkowicza </w:t>
            </w:r>
          </w:p>
        </w:tc>
        <w:tc>
          <w:tcPr>
            <w:tcW w:w="6677" w:type="dxa"/>
            <w:shd w:val="clear" w:color="auto" w:fill="auto"/>
          </w:tcPr>
          <w:p w14:paraId="0D1D0986" w14:textId="77777777" w:rsidR="00D620BD" w:rsidRPr="001A227C" w:rsidRDefault="00D620BD" w:rsidP="004E5052">
            <w:pPr>
              <w:jc w:val="center"/>
              <w:rPr>
                <w:sz w:val="20"/>
                <w:szCs w:val="20"/>
              </w:rPr>
            </w:pPr>
            <w:r w:rsidRPr="001A227C">
              <w:rPr>
                <w:sz w:val="20"/>
                <w:szCs w:val="20"/>
              </w:rPr>
              <w:t xml:space="preserve">Obserwacja ruchu ulicznego i terenu osiedla </w:t>
            </w:r>
          </w:p>
        </w:tc>
      </w:tr>
      <w:tr w:rsidR="00D620BD" w:rsidRPr="001A227C" w14:paraId="05654E39" w14:textId="77777777" w:rsidTr="004E5052">
        <w:tc>
          <w:tcPr>
            <w:tcW w:w="567" w:type="dxa"/>
          </w:tcPr>
          <w:p w14:paraId="49A32098" w14:textId="77777777" w:rsidR="00D620BD" w:rsidRPr="001A227C" w:rsidRDefault="00D620BD" w:rsidP="004E5052">
            <w:pPr>
              <w:jc w:val="center"/>
              <w:rPr>
                <w:sz w:val="20"/>
                <w:szCs w:val="20"/>
              </w:rPr>
            </w:pPr>
            <w:r w:rsidRPr="001A227C">
              <w:rPr>
                <w:sz w:val="20"/>
                <w:szCs w:val="20"/>
              </w:rPr>
              <w:t>69</w:t>
            </w:r>
          </w:p>
        </w:tc>
        <w:tc>
          <w:tcPr>
            <w:tcW w:w="3672" w:type="dxa"/>
          </w:tcPr>
          <w:p w14:paraId="12264AF4" w14:textId="77777777" w:rsidR="00D620BD" w:rsidRPr="001A227C" w:rsidRDefault="00D620BD" w:rsidP="004E5052">
            <w:pPr>
              <w:jc w:val="center"/>
              <w:rPr>
                <w:b/>
                <w:sz w:val="20"/>
                <w:szCs w:val="20"/>
              </w:rPr>
            </w:pPr>
            <w:r w:rsidRPr="001A227C">
              <w:rPr>
                <w:b/>
                <w:sz w:val="20"/>
                <w:szCs w:val="20"/>
              </w:rPr>
              <w:t>Rondo Wojska Polskiego</w:t>
            </w:r>
          </w:p>
        </w:tc>
        <w:tc>
          <w:tcPr>
            <w:tcW w:w="6677" w:type="dxa"/>
            <w:shd w:val="clear" w:color="auto" w:fill="auto"/>
          </w:tcPr>
          <w:p w14:paraId="62161D0C" w14:textId="77777777" w:rsidR="00D620BD" w:rsidRPr="001A227C" w:rsidRDefault="00D620BD" w:rsidP="004E5052">
            <w:pPr>
              <w:jc w:val="center"/>
              <w:rPr>
                <w:sz w:val="20"/>
                <w:szCs w:val="20"/>
              </w:rPr>
            </w:pPr>
            <w:r w:rsidRPr="001A227C">
              <w:rPr>
                <w:sz w:val="20"/>
                <w:szCs w:val="20"/>
              </w:rPr>
              <w:t xml:space="preserve">Obserwacja odcinka dojazdowego do mostu Solidarności </w:t>
            </w:r>
            <w:r w:rsidRPr="001A227C">
              <w:rPr>
                <w:sz w:val="20"/>
                <w:szCs w:val="20"/>
              </w:rPr>
              <w:br/>
              <w:t>oraz Trasy Ks. Popiełuszki</w:t>
            </w:r>
          </w:p>
        </w:tc>
      </w:tr>
      <w:tr w:rsidR="00D620BD" w:rsidRPr="001A227C" w14:paraId="47BC4E7C" w14:textId="77777777" w:rsidTr="004E5052">
        <w:tc>
          <w:tcPr>
            <w:tcW w:w="567" w:type="dxa"/>
          </w:tcPr>
          <w:p w14:paraId="1A7693A9" w14:textId="77777777" w:rsidR="00D620BD" w:rsidRPr="001A227C" w:rsidRDefault="00D620BD" w:rsidP="004E5052">
            <w:pPr>
              <w:jc w:val="center"/>
              <w:rPr>
                <w:sz w:val="20"/>
                <w:szCs w:val="20"/>
              </w:rPr>
            </w:pPr>
            <w:r w:rsidRPr="001A227C">
              <w:rPr>
                <w:sz w:val="20"/>
                <w:szCs w:val="20"/>
              </w:rPr>
              <w:t xml:space="preserve">70 </w:t>
            </w:r>
          </w:p>
        </w:tc>
        <w:tc>
          <w:tcPr>
            <w:tcW w:w="3672" w:type="dxa"/>
          </w:tcPr>
          <w:p w14:paraId="520B81A7" w14:textId="77777777" w:rsidR="00D620BD" w:rsidRPr="001A227C" w:rsidRDefault="00D620BD" w:rsidP="004E5052">
            <w:pPr>
              <w:jc w:val="center"/>
              <w:rPr>
                <w:sz w:val="20"/>
                <w:szCs w:val="20"/>
              </w:rPr>
            </w:pPr>
            <w:r w:rsidRPr="001A227C">
              <w:rPr>
                <w:sz w:val="20"/>
                <w:szCs w:val="20"/>
              </w:rPr>
              <w:t>Skrzyżowanie ulic:</w:t>
            </w:r>
          </w:p>
          <w:p w14:paraId="1E79B38B" w14:textId="77777777" w:rsidR="00D620BD" w:rsidRPr="001A227C" w:rsidRDefault="00D620BD" w:rsidP="004E5052">
            <w:pPr>
              <w:jc w:val="center"/>
              <w:rPr>
                <w:b/>
                <w:sz w:val="20"/>
                <w:szCs w:val="20"/>
              </w:rPr>
            </w:pPr>
            <w:r w:rsidRPr="001A227C">
              <w:rPr>
                <w:b/>
                <w:sz w:val="20"/>
                <w:szCs w:val="20"/>
              </w:rPr>
              <w:t>Św. Zygmunta – Św. Floriana</w:t>
            </w:r>
          </w:p>
        </w:tc>
        <w:tc>
          <w:tcPr>
            <w:tcW w:w="6677" w:type="dxa"/>
            <w:shd w:val="clear" w:color="auto" w:fill="auto"/>
          </w:tcPr>
          <w:p w14:paraId="3DE9A719" w14:textId="77777777" w:rsidR="00D620BD" w:rsidRPr="001A227C" w:rsidRDefault="00D620BD" w:rsidP="004E5052">
            <w:pPr>
              <w:jc w:val="center"/>
              <w:rPr>
                <w:sz w:val="20"/>
                <w:szCs w:val="20"/>
              </w:rPr>
            </w:pPr>
            <w:r w:rsidRPr="001A227C">
              <w:rPr>
                <w:sz w:val="20"/>
                <w:szCs w:val="20"/>
              </w:rPr>
              <w:t>Obserwacja terenu osiedla</w:t>
            </w:r>
          </w:p>
        </w:tc>
      </w:tr>
      <w:tr w:rsidR="00D620BD" w:rsidRPr="001A227C" w14:paraId="7F43004B" w14:textId="77777777" w:rsidTr="004E5052">
        <w:tc>
          <w:tcPr>
            <w:tcW w:w="567" w:type="dxa"/>
          </w:tcPr>
          <w:p w14:paraId="1E1BD42C" w14:textId="77777777" w:rsidR="00D620BD" w:rsidRPr="001A227C" w:rsidRDefault="00D620BD" w:rsidP="004E5052">
            <w:pPr>
              <w:jc w:val="center"/>
              <w:rPr>
                <w:sz w:val="20"/>
                <w:szCs w:val="20"/>
              </w:rPr>
            </w:pPr>
            <w:r w:rsidRPr="001A227C">
              <w:rPr>
                <w:sz w:val="20"/>
                <w:szCs w:val="20"/>
              </w:rPr>
              <w:t>71</w:t>
            </w:r>
          </w:p>
        </w:tc>
        <w:tc>
          <w:tcPr>
            <w:tcW w:w="3672" w:type="dxa"/>
          </w:tcPr>
          <w:p w14:paraId="2CA76FC1" w14:textId="77777777" w:rsidR="00D620BD" w:rsidRPr="001A227C" w:rsidRDefault="00D620BD" w:rsidP="004E5052">
            <w:pPr>
              <w:jc w:val="center"/>
              <w:rPr>
                <w:sz w:val="20"/>
                <w:szCs w:val="20"/>
              </w:rPr>
            </w:pPr>
            <w:r w:rsidRPr="001A227C">
              <w:rPr>
                <w:sz w:val="20"/>
                <w:szCs w:val="20"/>
              </w:rPr>
              <w:t>Skrzyżowanie ulic:</w:t>
            </w:r>
          </w:p>
          <w:p w14:paraId="2E771BCD" w14:textId="77777777" w:rsidR="00D620BD" w:rsidRPr="001A227C" w:rsidRDefault="00D620BD" w:rsidP="004E5052">
            <w:pPr>
              <w:jc w:val="center"/>
              <w:rPr>
                <w:sz w:val="20"/>
                <w:szCs w:val="20"/>
              </w:rPr>
            </w:pPr>
            <w:r w:rsidRPr="001A227C">
              <w:rPr>
                <w:b/>
                <w:sz w:val="20"/>
                <w:szCs w:val="20"/>
              </w:rPr>
              <w:t>Szarych Szeregów – Łączniczek</w:t>
            </w:r>
          </w:p>
        </w:tc>
        <w:tc>
          <w:tcPr>
            <w:tcW w:w="6677" w:type="dxa"/>
            <w:shd w:val="clear" w:color="auto" w:fill="auto"/>
          </w:tcPr>
          <w:p w14:paraId="2A725566" w14:textId="77777777" w:rsidR="00D620BD" w:rsidRPr="001A227C" w:rsidRDefault="00D620BD" w:rsidP="004E5052">
            <w:pPr>
              <w:jc w:val="center"/>
              <w:rPr>
                <w:sz w:val="20"/>
                <w:szCs w:val="20"/>
              </w:rPr>
            </w:pPr>
            <w:r w:rsidRPr="001A227C">
              <w:rPr>
                <w:sz w:val="20"/>
                <w:szCs w:val="20"/>
              </w:rPr>
              <w:t>Obserwacja terenu osiedla</w:t>
            </w:r>
          </w:p>
        </w:tc>
      </w:tr>
      <w:tr w:rsidR="00D620BD" w:rsidRPr="001A227C" w14:paraId="022011E1" w14:textId="77777777" w:rsidTr="004E5052">
        <w:trPr>
          <w:trHeight w:val="298"/>
        </w:trPr>
        <w:tc>
          <w:tcPr>
            <w:tcW w:w="567" w:type="dxa"/>
          </w:tcPr>
          <w:p w14:paraId="486F4012" w14:textId="77777777" w:rsidR="00D620BD" w:rsidRPr="001A227C" w:rsidRDefault="00D620BD" w:rsidP="004E5052">
            <w:pPr>
              <w:jc w:val="center"/>
              <w:rPr>
                <w:sz w:val="20"/>
                <w:szCs w:val="20"/>
              </w:rPr>
            </w:pPr>
            <w:r w:rsidRPr="001A227C">
              <w:rPr>
                <w:sz w:val="20"/>
                <w:szCs w:val="20"/>
              </w:rPr>
              <w:t>77</w:t>
            </w:r>
          </w:p>
        </w:tc>
        <w:tc>
          <w:tcPr>
            <w:tcW w:w="3672" w:type="dxa"/>
          </w:tcPr>
          <w:p w14:paraId="6EF9D212" w14:textId="77777777" w:rsidR="00D620BD" w:rsidRPr="001A227C" w:rsidRDefault="00D620BD" w:rsidP="004E5052">
            <w:pPr>
              <w:jc w:val="center"/>
              <w:rPr>
                <w:b/>
                <w:sz w:val="20"/>
                <w:szCs w:val="20"/>
              </w:rPr>
            </w:pPr>
            <w:r w:rsidRPr="001A227C">
              <w:rPr>
                <w:b/>
                <w:sz w:val="20"/>
                <w:szCs w:val="20"/>
              </w:rPr>
              <w:t xml:space="preserve">Ul. Grabówka </w:t>
            </w:r>
          </w:p>
        </w:tc>
        <w:tc>
          <w:tcPr>
            <w:tcW w:w="6677" w:type="dxa"/>
            <w:shd w:val="clear" w:color="auto" w:fill="auto"/>
          </w:tcPr>
          <w:p w14:paraId="00FCED16" w14:textId="77777777" w:rsidR="00D620BD" w:rsidRPr="001A227C" w:rsidRDefault="00D620BD" w:rsidP="004E5052">
            <w:pPr>
              <w:jc w:val="center"/>
              <w:rPr>
                <w:sz w:val="20"/>
                <w:szCs w:val="20"/>
              </w:rPr>
            </w:pPr>
            <w:r w:rsidRPr="001A227C">
              <w:rPr>
                <w:sz w:val="20"/>
                <w:szCs w:val="20"/>
              </w:rPr>
              <w:t xml:space="preserve">Obserwacja ul. Grabówka, odcinka mostu Solidarności </w:t>
            </w:r>
            <w:r w:rsidRPr="001A227C">
              <w:rPr>
                <w:sz w:val="20"/>
                <w:szCs w:val="20"/>
              </w:rPr>
              <w:br/>
              <w:t>oraz tras pieszych na most</w:t>
            </w:r>
          </w:p>
        </w:tc>
      </w:tr>
    </w:tbl>
    <w:p w14:paraId="235A90A6" w14:textId="77777777" w:rsidR="00D620BD" w:rsidRPr="001A227C" w:rsidRDefault="00D620BD" w:rsidP="00D620BD">
      <w:pPr>
        <w:spacing w:after="0" w:line="240" w:lineRule="auto"/>
        <w:jc w:val="right"/>
        <w:rPr>
          <w:rFonts w:eastAsiaTheme="minorHAnsi"/>
          <w:lang w:eastAsia="en-US"/>
        </w:rPr>
      </w:pPr>
    </w:p>
    <w:p w14:paraId="646C0036" w14:textId="77777777" w:rsidR="00D620BD" w:rsidRPr="001A227C" w:rsidRDefault="00D620BD" w:rsidP="00D620BD">
      <w:pPr>
        <w:spacing w:after="0" w:line="240" w:lineRule="auto"/>
        <w:jc w:val="right"/>
        <w:rPr>
          <w:rFonts w:eastAsiaTheme="minorHAnsi"/>
          <w:sz w:val="2"/>
          <w:szCs w:val="2"/>
          <w:lang w:eastAsia="en-US"/>
        </w:rPr>
      </w:pPr>
    </w:p>
    <w:p w14:paraId="1E510940" w14:textId="77777777" w:rsidR="00D620BD" w:rsidRPr="001A227C" w:rsidRDefault="00D620BD" w:rsidP="00D620BD">
      <w:pPr>
        <w:spacing w:after="0" w:line="240" w:lineRule="auto"/>
        <w:jc w:val="right"/>
        <w:rPr>
          <w:rFonts w:eastAsiaTheme="minorHAnsi"/>
          <w:b/>
          <w:sz w:val="20"/>
          <w:szCs w:val="20"/>
          <w:lang w:eastAsia="en-US"/>
        </w:rPr>
      </w:pPr>
      <w:r w:rsidRPr="001A227C">
        <w:rPr>
          <w:rFonts w:eastAsiaTheme="minorHAnsi"/>
          <w:b/>
          <w:sz w:val="20"/>
          <w:szCs w:val="20"/>
          <w:lang w:eastAsia="en-US"/>
        </w:rPr>
        <w:lastRenderedPageBreak/>
        <w:t>Załącznik Nr 2a do umowy</w:t>
      </w:r>
    </w:p>
    <w:p w14:paraId="25DC8E27" w14:textId="77777777" w:rsidR="00D620BD" w:rsidRPr="001A227C" w:rsidRDefault="00D620BD" w:rsidP="00D620BD">
      <w:pPr>
        <w:spacing w:after="0" w:line="240" w:lineRule="auto"/>
        <w:jc w:val="right"/>
        <w:rPr>
          <w:rFonts w:eastAsiaTheme="minorHAnsi"/>
          <w:sz w:val="20"/>
          <w:szCs w:val="20"/>
          <w:lang w:eastAsia="en-US"/>
        </w:rPr>
      </w:pPr>
    </w:p>
    <w:p w14:paraId="194646F6" w14:textId="77777777" w:rsidR="00D620BD" w:rsidRPr="001A227C" w:rsidRDefault="00D620BD" w:rsidP="00D620BD">
      <w:pPr>
        <w:spacing w:after="0" w:line="240" w:lineRule="auto"/>
        <w:jc w:val="center"/>
        <w:rPr>
          <w:rFonts w:eastAsiaTheme="minorHAnsi"/>
          <w:b/>
          <w:sz w:val="28"/>
          <w:szCs w:val="28"/>
          <w:lang w:eastAsia="en-US"/>
        </w:rPr>
      </w:pPr>
      <w:r w:rsidRPr="001A227C">
        <w:rPr>
          <w:rFonts w:eastAsiaTheme="minorHAnsi"/>
          <w:lang w:eastAsia="en-US"/>
        </w:rPr>
        <w:t xml:space="preserve"> </w:t>
      </w:r>
      <w:r w:rsidRPr="001A227C">
        <w:rPr>
          <w:rFonts w:eastAsiaTheme="minorHAnsi"/>
          <w:b/>
          <w:sz w:val="28"/>
          <w:szCs w:val="28"/>
          <w:lang w:eastAsia="en-US"/>
        </w:rPr>
        <w:t>LOKALIZACJA PUNKTÓW KAMEROWYCH (DOT. ETAPU II – 28 KAMER)</w:t>
      </w:r>
    </w:p>
    <w:p w14:paraId="381D0836" w14:textId="77777777" w:rsidR="00D620BD" w:rsidRPr="001A227C" w:rsidRDefault="00D620BD" w:rsidP="00D620BD">
      <w:pPr>
        <w:spacing w:after="0" w:line="240" w:lineRule="auto"/>
        <w:jc w:val="both"/>
        <w:rPr>
          <w:rFonts w:eastAsiaTheme="minorHAnsi"/>
          <w:sz w:val="16"/>
          <w:szCs w:val="16"/>
          <w:lang w:eastAsia="en-US"/>
        </w:rPr>
      </w:pPr>
    </w:p>
    <w:tbl>
      <w:tblPr>
        <w:tblStyle w:val="Tabela-Siatka"/>
        <w:tblW w:w="10791" w:type="dxa"/>
        <w:tblInd w:w="-714" w:type="dxa"/>
        <w:tblLook w:val="04A0" w:firstRow="1" w:lastRow="0" w:firstColumn="1" w:lastColumn="0" w:noHBand="0" w:noVBand="1"/>
      </w:tblPr>
      <w:tblGrid>
        <w:gridCol w:w="864"/>
        <w:gridCol w:w="3816"/>
        <w:gridCol w:w="6111"/>
      </w:tblGrid>
      <w:tr w:rsidR="00D620BD" w:rsidRPr="001A227C" w14:paraId="0047D0CE" w14:textId="77777777" w:rsidTr="004E5052">
        <w:tc>
          <w:tcPr>
            <w:tcW w:w="10791" w:type="dxa"/>
            <w:gridSpan w:val="3"/>
            <w:shd w:val="clear" w:color="auto" w:fill="FFFF00"/>
          </w:tcPr>
          <w:p w14:paraId="4CD0C5F9" w14:textId="77777777" w:rsidR="00D620BD" w:rsidRPr="001A227C" w:rsidRDefault="00D620BD" w:rsidP="004E5052">
            <w:pPr>
              <w:jc w:val="center"/>
              <w:rPr>
                <w:b/>
              </w:rPr>
            </w:pPr>
            <w:r w:rsidRPr="001A227C">
              <w:rPr>
                <w:b/>
              </w:rPr>
              <w:t xml:space="preserve">Obsługa wraz z odbiorem obrazu z kamer w Centrum Monitoringu Wizyjnego – Pl. Stary Rynek 1 </w:t>
            </w:r>
          </w:p>
        </w:tc>
      </w:tr>
      <w:tr w:rsidR="00D620BD" w:rsidRPr="001A227C" w14:paraId="573925D1" w14:textId="77777777" w:rsidTr="004E5052">
        <w:tc>
          <w:tcPr>
            <w:tcW w:w="864" w:type="dxa"/>
          </w:tcPr>
          <w:p w14:paraId="5E221F2A" w14:textId="77777777" w:rsidR="00D620BD" w:rsidRPr="001A227C" w:rsidRDefault="00D620BD" w:rsidP="004E5052">
            <w:pPr>
              <w:jc w:val="center"/>
              <w:rPr>
                <w:b/>
                <w:sz w:val="18"/>
                <w:szCs w:val="18"/>
              </w:rPr>
            </w:pPr>
            <w:r w:rsidRPr="001A227C">
              <w:rPr>
                <w:b/>
                <w:sz w:val="18"/>
                <w:szCs w:val="18"/>
              </w:rPr>
              <w:t>L.P.</w:t>
            </w:r>
          </w:p>
        </w:tc>
        <w:tc>
          <w:tcPr>
            <w:tcW w:w="3816" w:type="dxa"/>
          </w:tcPr>
          <w:p w14:paraId="5E126E2A" w14:textId="77777777" w:rsidR="00D620BD" w:rsidRPr="001A227C" w:rsidRDefault="00D620BD" w:rsidP="004E5052">
            <w:pPr>
              <w:jc w:val="center"/>
              <w:rPr>
                <w:b/>
                <w:sz w:val="18"/>
                <w:szCs w:val="18"/>
              </w:rPr>
            </w:pPr>
            <w:r w:rsidRPr="001A227C">
              <w:rPr>
                <w:b/>
                <w:sz w:val="18"/>
                <w:szCs w:val="18"/>
              </w:rPr>
              <w:t xml:space="preserve">MIEJSCE USYTUOWANIA KAMERY (ulica itp.) </w:t>
            </w:r>
          </w:p>
        </w:tc>
        <w:tc>
          <w:tcPr>
            <w:tcW w:w="6111" w:type="dxa"/>
          </w:tcPr>
          <w:p w14:paraId="04193CAB" w14:textId="77777777" w:rsidR="00D620BD" w:rsidRPr="001A227C" w:rsidRDefault="00D620BD" w:rsidP="004E5052">
            <w:pPr>
              <w:jc w:val="center"/>
              <w:rPr>
                <w:b/>
                <w:sz w:val="18"/>
                <w:szCs w:val="18"/>
              </w:rPr>
            </w:pPr>
            <w:r w:rsidRPr="001A227C">
              <w:rPr>
                <w:b/>
                <w:sz w:val="18"/>
                <w:szCs w:val="18"/>
              </w:rPr>
              <w:t>WYMAGANE PRZEZ NAJEMCĘ CZYNNOŚCI WYKONYWANE PRZEZ ZAMONTOWANĄ KAMERĘ</w:t>
            </w:r>
          </w:p>
        </w:tc>
      </w:tr>
      <w:tr w:rsidR="00D620BD" w:rsidRPr="001A227C" w14:paraId="6B88DD45" w14:textId="77777777" w:rsidTr="004E5052">
        <w:tc>
          <w:tcPr>
            <w:tcW w:w="864" w:type="dxa"/>
          </w:tcPr>
          <w:p w14:paraId="466C9785" w14:textId="77777777" w:rsidR="00D620BD" w:rsidRPr="001A227C" w:rsidRDefault="00D620BD" w:rsidP="004E5052">
            <w:pPr>
              <w:jc w:val="center"/>
              <w:rPr>
                <w:sz w:val="20"/>
                <w:szCs w:val="20"/>
              </w:rPr>
            </w:pPr>
            <w:r w:rsidRPr="001A227C">
              <w:rPr>
                <w:sz w:val="20"/>
                <w:szCs w:val="20"/>
              </w:rPr>
              <w:t>78</w:t>
            </w:r>
          </w:p>
          <w:p w14:paraId="4EFDA5ED" w14:textId="77777777" w:rsidR="00D620BD" w:rsidRPr="001A227C" w:rsidRDefault="00D620BD" w:rsidP="004E5052">
            <w:pPr>
              <w:jc w:val="center"/>
              <w:rPr>
                <w:sz w:val="20"/>
                <w:szCs w:val="20"/>
              </w:rPr>
            </w:pPr>
          </w:p>
        </w:tc>
        <w:tc>
          <w:tcPr>
            <w:tcW w:w="3816" w:type="dxa"/>
            <w:vMerge w:val="restart"/>
          </w:tcPr>
          <w:p w14:paraId="73D3626A" w14:textId="77777777" w:rsidR="00D620BD" w:rsidRPr="001A227C" w:rsidRDefault="00D620BD" w:rsidP="004E5052">
            <w:pPr>
              <w:jc w:val="center"/>
              <w:rPr>
                <w:b/>
                <w:sz w:val="20"/>
                <w:szCs w:val="20"/>
              </w:rPr>
            </w:pPr>
          </w:p>
          <w:p w14:paraId="0F737D3D" w14:textId="77777777" w:rsidR="00D620BD" w:rsidRPr="001A227C" w:rsidRDefault="00D620BD" w:rsidP="004E5052">
            <w:pPr>
              <w:jc w:val="center"/>
              <w:rPr>
                <w:b/>
                <w:sz w:val="20"/>
                <w:szCs w:val="20"/>
              </w:rPr>
            </w:pPr>
          </w:p>
          <w:p w14:paraId="5C984308" w14:textId="77777777" w:rsidR="00D620BD" w:rsidRPr="001A227C" w:rsidRDefault="00D620BD" w:rsidP="004E5052">
            <w:pPr>
              <w:jc w:val="center"/>
              <w:rPr>
                <w:b/>
                <w:sz w:val="20"/>
                <w:szCs w:val="20"/>
              </w:rPr>
            </w:pPr>
          </w:p>
          <w:p w14:paraId="58507ABF" w14:textId="77777777" w:rsidR="00D620BD" w:rsidRPr="001A227C" w:rsidRDefault="00D620BD" w:rsidP="004E5052">
            <w:pPr>
              <w:jc w:val="center"/>
              <w:rPr>
                <w:b/>
                <w:sz w:val="20"/>
                <w:szCs w:val="20"/>
              </w:rPr>
            </w:pPr>
            <w:r w:rsidRPr="001A227C">
              <w:rPr>
                <w:b/>
                <w:sz w:val="20"/>
                <w:szCs w:val="20"/>
              </w:rPr>
              <w:t xml:space="preserve">Wzgórze Tumskie </w:t>
            </w:r>
          </w:p>
        </w:tc>
        <w:tc>
          <w:tcPr>
            <w:tcW w:w="6111" w:type="dxa"/>
          </w:tcPr>
          <w:p w14:paraId="2281E05C" w14:textId="77777777" w:rsidR="00D620BD" w:rsidRPr="001A227C" w:rsidRDefault="00D620BD" w:rsidP="004E5052">
            <w:pPr>
              <w:jc w:val="center"/>
              <w:rPr>
                <w:sz w:val="20"/>
                <w:szCs w:val="20"/>
              </w:rPr>
            </w:pPr>
            <w:r w:rsidRPr="001A227C">
              <w:rPr>
                <w:sz w:val="20"/>
                <w:szCs w:val="20"/>
              </w:rPr>
              <w:t>Obserwacja terenu za katedrą od strony starej siedziby Muzeum Diecezjalnego</w:t>
            </w:r>
          </w:p>
        </w:tc>
      </w:tr>
      <w:tr w:rsidR="00D620BD" w:rsidRPr="001A227C" w14:paraId="532F668F" w14:textId="77777777" w:rsidTr="004E5052">
        <w:tc>
          <w:tcPr>
            <w:tcW w:w="864" w:type="dxa"/>
          </w:tcPr>
          <w:p w14:paraId="7C9D9494" w14:textId="77777777" w:rsidR="00D620BD" w:rsidRPr="001A227C" w:rsidRDefault="00D620BD" w:rsidP="004E5052">
            <w:pPr>
              <w:jc w:val="center"/>
              <w:rPr>
                <w:sz w:val="20"/>
                <w:szCs w:val="20"/>
              </w:rPr>
            </w:pPr>
            <w:r w:rsidRPr="001A227C">
              <w:rPr>
                <w:sz w:val="20"/>
                <w:szCs w:val="20"/>
              </w:rPr>
              <w:t>79</w:t>
            </w:r>
          </w:p>
          <w:p w14:paraId="4459DCFD" w14:textId="77777777" w:rsidR="00D620BD" w:rsidRPr="001A227C" w:rsidRDefault="00D620BD" w:rsidP="004E5052">
            <w:pPr>
              <w:jc w:val="center"/>
              <w:rPr>
                <w:sz w:val="20"/>
                <w:szCs w:val="20"/>
              </w:rPr>
            </w:pPr>
          </w:p>
        </w:tc>
        <w:tc>
          <w:tcPr>
            <w:tcW w:w="3816" w:type="dxa"/>
            <w:vMerge/>
          </w:tcPr>
          <w:p w14:paraId="467FAD0D" w14:textId="77777777" w:rsidR="00D620BD" w:rsidRPr="001A227C" w:rsidRDefault="00D620BD" w:rsidP="004E5052">
            <w:pPr>
              <w:jc w:val="center"/>
              <w:rPr>
                <w:b/>
                <w:sz w:val="20"/>
                <w:szCs w:val="20"/>
              </w:rPr>
            </w:pPr>
          </w:p>
        </w:tc>
        <w:tc>
          <w:tcPr>
            <w:tcW w:w="6111" w:type="dxa"/>
          </w:tcPr>
          <w:p w14:paraId="2B1EAF14" w14:textId="77777777" w:rsidR="00D620BD" w:rsidRPr="001A227C" w:rsidRDefault="00D620BD" w:rsidP="004E5052">
            <w:pPr>
              <w:jc w:val="center"/>
              <w:rPr>
                <w:sz w:val="20"/>
                <w:szCs w:val="20"/>
              </w:rPr>
            </w:pPr>
            <w:r w:rsidRPr="001A227C">
              <w:rPr>
                <w:sz w:val="20"/>
                <w:szCs w:val="20"/>
              </w:rPr>
              <w:t>Obserwacja terenu obok schodów zejściowych do ul. Rybaki i wzgórze między katedrą, a skarpą</w:t>
            </w:r>
          </w:p>
        </w:tc>
      </w:tr>
      <w:tr w:rsidR="00D620BD" w:rsidRPr="001A227C" w14:paraId="1B7746BE" w14:textId="77777777" w:rsidTr="004E5052">
        <w:tc>
          <w:tcPr>
            <w:tcW w:w="864" w:type="dxa"/>
          </w:tcPr>
          <w:p w14:paraId="5C7E630D" w14:textId="77777777" w:rsidR="00D620BD" w:rsidRPr="001A227C" w:rsidRDefault="00D620BD" w:rsidP="004E5052">
            <w:pPr>
              <w:jc w:val="center"/>
              <w:rPr>
                <w:sz w:val="20"/>
                <w:szCs w:val="20"/>
              </w:rPr>
            </w:pPr>
            <w:r w:rsidRPr="001A227C">
              <w:rPr>
                <w:sz w:val="20"/>
                <w:szCs w:val="20"/>
              </w:rPr>
              <w:t>80</w:t>
            </w:r>
          </w:p>
          <w:p w14:paraId="77AAC129" w14:textId="77777777" w:rsidR="00D620BD" w:rsidRPr="001A227C" w:rsidRDefault="00D620BD" w:rsidP="004E5052">
            <w:pPr>
              <w:jc w:val="center"/>
              <w:rPr>
                <w:sz w:val="20"/>
                <w:szCs w:val="20"/>
              </w:rPr>
            </w:pPr>
          </w:p>
        </w:tc>
        <w:tc>
          <w:tcPr>
            <w:tcW w:w="3816" w:type="dxa"/>
            <w:vMerge/>
          </w:tcPr>
          <w:p w14:paraId="6CC1411F" w14:textId="77777777" w:rsidR="00D620BD" w:rsidRPr="001A227C" w:rsidRDefault="00D620BD" w:rsidP="004E5052">
            <w:pPr>
              <w:jc w:val="center"/>
              <w:rPr>
                <w:b/>
                <w:sz w:val="20"/>
                <w:szCs w:val="20"/>
              </w:rPr>
            </w:pPr>
          </w:p>
        </w:tc>
        <w:tc>
          <w:tcPr>
            <w:tcW w:w="6111" w:type="dxa"/>
          </w:tcPr>
          <w:p w14:paraId="4CEC2C96" w14:textId="77777777" w:rsidR="00D620BD" w:rsidRPr="001A227C" w:rsidRDefault="00D620BD" w:rsidP="004E5052">
            <w:pPr>
              <w:jc w:val="center"/>
              <w:rPr>
                <w:sz w:val="20"/>
                <w:szCs w:val="20"/>
              </w:rPr>
            </w:pPr>
            <w:r w:rsidRPr="001A227C">
              <w:rPr>
                <w:sz w:val="20"/>
                <w:szCs w:val="20"/>
              </w:rPr>
              <w:t>Obserwacja terenu od frontu katedry</w:t>
            </w:r>
          </w:p>
        </w:tc>
      </w:tr>
      <w:tr w:rsidR="00D620BD" w:rsidRPr="001A227C" w14:paraId="65744BAB" w14:textId="77777777" w:rsidTr="004E5052">
        <w:tc>
          <w:tcPr>
            <w:tcW w:w="864" w:type="dxa"/>
          </w:tcPr>
          <w:p w14:paraId="49E1AF1B" w14:textId="77777777" w:rsidR="00D620BD" w:rsidRPr="001A227C" w:rsidRDefault="00D620BD" w:rsidP="004E5052">
            <w:pPr>
              <w:jc w:val="center"/>
              <w:rPr>
                <w:sz w:val="20"/>
                <w:szCs w:val="20"/>
              </w:rPr>
            </w:pPr>
            <w:r w:rsidRPr="001A227C">
              <w:rPr>
                <w:sz w:val="20"/>
                <w:szCs w:val="20"/>
              </w:rPr>
              <w:t>81</w:t>
            </w:r>
          </w:p>
          <w:p w14:paraId="72076E9B" w14:textId="77777777" w:rsidR="00D620BD" w:rsidRPr="001A227C" w:rsidRDefault="00D620BD" w:rsidP="004E5052">
            <w:pPr>
              <w:jc w:val="center"/>
              <w:rPr>
                <w:sz w:val="20"/>
                <w:szCs w:val="20"/>
              </w:rPr>
            </w:pPr>
          </w:p>
        </w:tc>
        <w:tc>
          <w:tcPr>
            <w:tcW w:w="3816" w:type="dxa"/>
            <w:vMerge/>
          </w:tcPr>
          <w:p w14:paraId="222B1B4F" w14:textId="77777777" w:rsidR="00D620BD" w:rsidRPr="001A227C" w:rsidRDefault="00D620BD" w:rsidP="004E5052">
            <w:pPr>
              <w:jc w:val="center"/>
              <w:rPr>
                <w:b/>
                <w:sz w:val="20"/>
                <w:szCs w:val="20"/>
              </w:rPr>
            </w:pPr>
          </w:p>
        </w:tc>
        <w:tc>
          <w:tcPr>
            <w:tcW w:w="6111" w:type="dxa"/>
          </w:tcPr>
          <w:p w14:paraId="6AC367DC" w14:textId="77777777" w:rsidR="00D620BD" w:rsidRPr="001A227C" w:rsidRDefault="00D620BD" w:rsidP="004E5052">
            <w:pPr>
              <w:jc w:val="center"/>
              <w:rPr>
                <w:sz w:val="20"/>
                <w:szCs w:val="20"/>
              </w:rPr>
            </w:pPr>
            <w:r w:rsidRPr="001A227C">
              <w:rPr>
                <w:sz w:val="20"/>
                <w:szCs w:val="20"/>
              </w:rPr>
              <w:t>Obserwacja skweru przy pomniku L. Krzywickiego oraz terenu przy schodach zejściowych do amfiteatru</w:t>
            </w:r>
          </w:p>
        </w:tc>
      </w:tr>
      <w:tr w:rsidR="00D620BD" w:rsidRPr="001A227C" w14:paraId="27FBC607" w14:textId="77777777" w:rsidTr="004E5052">
        <w:tc>
          <w:tcPr>
            <w:tcW w:w="864" w:type="dxa"/>
          </w:tcPr>
          <w:p w14:paraId="3987DCC7" w14:textId="77777777" w:rsidR="00D620BD" w:rsidRPr="001A227C" w:rsidRDefault="00D620BD" w:rsidP="004E5052">
            <w:pPr>
              <w:jc w:val="center"/>
              <w:rPr>
                <w:sz w:val="20"/>
                <w:szCs w:val="20"/>
              </w:rPr>
            </w:pPr>
            <w:r w:rsidRPr="001A227C">
              <w:rPr>
                <w:sz w:val="20"/>
                <w:szCs w:val="20"/>
              </w:rPr>
              <w:t>82</w:t>
            </w:r>
          </w:p>
          <w:p w14:paraId="2C2D8939" w14:textId="77777777" w:rsidR="00D620BD" w:rsidRPr="001A227C" w:rsidRDefault="00D620BD" w:rsidP="004E5052">
            <w:pPr>
              <w:jc w:val="center"/>
              <w:rPr>
                <w:sz w:val="20"/>
                <w:szCs w:val="20"/>
              </w:rPr>
            </w:pPr>
          </w:p>
        </w:tc>
        <w:tc>
          <w:tcPr>
            <w:tcW w:w="3816" w:type="dxa"/>
          </w:tcPr>
          <w:p w14:paraId="69F61BC2" w14:textId="77777777" w:rsidR="00D620BD" w:rsidRPr="001A227C" w:rsidRDefault="00D620BD" w:rsidP="004E5052">
            <w:pPr>
              <w:jc w:val="center"/>
              <w:rPr>
                <w:sz w:val="20"/>
                <w:szCs w:val="20"/>
              </w:rPr>
            </w:pPr>
            <w:r w:rsidRPr="001A227C">
              <w:rPr>
                <w:sz w:val="20"/>
                <w:szCs w:val="20"/>
              </w:rPr>
              <w:t>Skrzyżowanie ulic:</w:t>
            </w:r>
          </w:p>
          <w:p w14:paraId="2193C954" w14:textId="77777777" w:rsidR="00D620BD" w:rsidRPr="001A227C" w:rsidRDefault="00D620BD" w:rsidP="004E5052">
            <w:pPr>
              <w:jc w:val="center"/>
              <w:rPr>
                <w:b/>
                <w:sz w:val="20"/>
                <w:szCs w:val="20"/>
              </w:rPr>
            </w:pPr>
            <w:r w:rsidRPr="001A227C">
              <w:rPr>
                <w:b/>
                <w:sz w:val="20"/>
                <w:szCs w:val="20"/>
              </w:rPr>
              <w:t>Sienkiewicza - Kaczmarskiego</w:t>
            </w:r>
          </w:p>
        </w:tc>
        <w:tc>
          <w:tcPr>
            <w:tcW w:w="6111" w:type="dxa"/>
          </w:tcPr>
          <w:p w14:paraId="3D9F6BEA" w14:textId="77777777" w:rsidR="00D620BD" w:rsidRPr="001A227C" w:rsidRDefault="00D620BD" w:rsidP="004E5052">
            <w:pPr>
              <w:jc w:val="center"/>
              <w:rPr>
                <w:sz w:val="20"/>
                <w:szCs w:val="20"/>
              </w:rPr>
            </w:pPr>
            <w:r w:rsidRPr="001A227C">
              <w:rPr>
                <w:sz w:val="20"/>
                <w:szCs w:val="20"/>
              </w:rPr>
              <w:t>Obserwacja ul. Sienkiewicza oraz Kaczmarskiego na odcinku od bramy przy ul. Kwiatka w stronę ul. Królewieckiej</w:t>
            </w:r>
          </w:p>
        </w:tc>
      </w:tr>
      <w:tr w:rsidR="00D620BD" w:rsidRPr="001A227C" w14:paraId="30A6E39D" w14:textId="77777777" w:rsidTr="004E5052">
        <w:tc>
          <w:tcPr>
            <w:tcW w:w="864" w:type="dxa"/>
          </w:tcPr>
          <w:p w14:paraId="00E8C21B" w14:textId="77777777" w:rsidR="00D620BD" w:rsidRPr="001A227C" w:rsidRDefault="00D620BD" w:rsidP="004E5052">
            <w:pPr>
              <w:jc w:val="center"/>
              <w:rPr>
                <w:sz w:val="20"/>
                <w:szCs w:val="20"/>
              </w:rPr>
            </w:pPr>
            <w:r w:rsidRPr="001A227C">
              <w:rPr>
                <w:sz w:val="20"/>
                <w:szCs w:val="20"/>
              </w:rPr>
              <w:t>83</w:t>
            </w:r>
          </w:p>
          <w:p w14:paraId="7C6B24D3" w14:textId="77777777" w:rsidR="00D620BD" w:rsidRPr="001A227C" w:rsidRDefault="00D620BD" w:rsidP="004E5052">
            <w:pPr>
              <w:jc w:val="center"/>
              <w:rPr>
                <w:sz w:val="20"/>
                <w:szCs w:val="20"/>
              </w:rPr>
            </w:pPr>
          </w:p>
        </w:tc>
        <w:tc>
          <w:tcPr>
            <w:tcW w:w="3816" w:type="dxa"/>
          </w:tcPr>
          <w:p w14:paraId="3570BA80" w14:textId="77777777" w:rsidR="00D620BD" w:rsidRPr="001A227C" w:rsidRDefault="00D620BD" w:rsidP="004E5052">
            <w:pPr>
              <w:jc w:val="center"/>
              <w:rPr>
                <w:sz w:val="20"/>
                <w:szCs w:val="20"/>
              </w:rPr>
            </w:pPr>
            <w:r w:rsidRPr="001A227C">
              <w:rPr>
                <w:sz w:val="20"/>
                <w:szCs w:val="20"/>
              </w:rPr>
              <w:t>Skrzyżowanie ulic:</w:t>
            </w:r>
          </w:p>
          <w:p w14:paraId="40AF8BA7" w14:textId="77777777" w:rsidR="00D620BD" w:rsidRPr="001A227C" w:rsidRDefault="00D620BD" w:rsidP="004E5052">
            <w:pPr>
              <w:jc w:val="center"/>
              <w:rPr>
                <w:b/>
                <w:sz w:val="20"/>
                <w:szCs w:val="20"/>
              </w:rPr>
            </w:pPr>
            <w:r w:rsidRPr="001A227C">
              <w:rPr>
                <w:b/>
                <w:sz w:val="20"/>
                <w:szCs w:val="20"/>
              </w:rPr>
              <w:t>Bielska - Tysiąclecia</w:t>
            </w:r>
          </w:p>
        </w:tc>
        <w:tc>
          <w:tcPr>
            <w:tcW w:w="6111" w:type="dxa"/>
            <w:shd w:val="clear" w:color="auto" w:fill="auto"/>
          </w:tcPr>
          <w:p w14:paraId="298D66A0" w14:textId="77777777" w:rsidR="00D620BD" w:rsidRPr="001A227C" w:rsidRDefault="00D620BD" w:rsidP="004E5052">
            <w:pPr>
              <w:jc w:val="center"/>
              <w:rPr>
                <w:sz w:val="20"/>
                <w:szCs w:val="20"/>
              </w:rPr>
            </w:pPr>
            <w:r w:rsidRPr="001A227C">
              <w:rPr>
                <w:sz w:val="20"/>
                <w:szCs w:val="20"/>
              </w:rPr>
              <w:t>Obserwacja skrzyżowania oraz ulic dojazdowych</w:t>
            </w:r>
          </w:p>
        </w:tc>
      </w:tr>
      <w:tr w:rsidR="00D620BD" w:rsidRPr="001A227C" w14:paraId="22056C67" w14:textId="77777777" w:rsidTr="004E5052">
        <w:tc>
          <w:tcPr>
            <w:tcW w:w="10791" w:type="dxa"/>
            <w:gridSpan w:val="3"/>
            <w:shd w:val="clear" w:color="auto" w:fill="FFFF00"/>
          </w:tcPr>
          <w:p w14:paraId="0D76CF90" w14:textId="77777777" w:rsidR="00D620BD" w:rsidRPr="001A227C" w:rsidRDefault="00D620BD" w:rsidP="004E5052">
            <w:pPr>
              <w:jc w:val="center"/>
              <w:rPr>
                <w:sz w:val="20"/>
                <w:szCs w:val="20"/>
              </w:rPr>
            </w:pPr>
            <w:r w:rsidRPr="001A227C">
              <w:rPr>
                <w:b/>
              </w:rPr>
              <w:t>Obsługa wraz z odbiorem obrazu z kamer w Centrum Monitoringu Wizyjnego – Armii Krajowej 62</w:t>
            </w:r>
          </w:p>
        </w:tc>
      </w:tr>
      <w:tr w:rsidR="00D620BD" w:rsidRPr="001A227C" w14:paraId="36CC4EA2" w14:textId="77777777" w:rsidTr="004E5052">
        <w:tc>
          <w:tcPr>
            <w:tcW w:w="864" w:type="dxa"/>
          </w:tcPr>
          <w:p w14:paraId="451C81E3" w14:textId="77777777" w:rsidR="00D620BD" w:rsidRPr="001A227C" w:rsidRDefault="00D620BD" w:rsidP="004E5052">
            <w:pPr>
              <w:jc w:val="center"/>
              <w:rPr>
                <w:sz w:val="20"/>
                <w:szCs w:val="20"/>
              </w:rPr>
            </w:pPr>
            <w:r w:rsidRPr="001A227C">
              <w:rPr>
                <w:sz w:val="20"/>
                <w:szCs w:val="20"/>
              </w:rPr>
              <w:t>84</w:t>
            </w:r>
          </w:p>
          <w:p w14:paraId="71AFAC77" w14:textId="77777777" w:rsidR="00D620BD" w:rsidRPr="001A227C" w:rsidRDefault="00D620BD" w:rsidP="004E5052">
            <w:pPr>
              <w:jc w:val="center"/>
              <w:rPr>
                <w:sz w:val="20"/>
                <w:szCs w:val="20"/>
              </w:rPr>
            </w:pPr>
          </w:p>
        </w:tc>
        <w:tc>
          <w:tcPr>
            <w:tcW w:w="3816" w:type="dxa"/>
          </w:tcPr>
          <w:p w14:paraId="7B784A9C" w14:textId="77777777" w:rsidR="00D620BD" w:rsidRPr="001A227C" w:rsidRDefault="00D620BD" w:rsidP="004E5052">
            <w:pPr>
              <w:jc w:val="center"/>
              <w:rPr>
                <w:sz w:val="20"/>
                <w:szCs w:val="20"/>
              </w:rPr>
            </w:pPr>
            <w:r w:rsidRPr="001A227C">
              <w:rPr>
                <w:sz w:val="20"/>
                <w:szCs w:val="20"/>
              </w:rPr>
              <w:t>Skrzyżowanie ulic:</w:t>
            </w:r>
          </w:p>
          <w:p w14:paraId="50D34CC4" w14:textId="77777777" w:rsidR="00D620BD" w:rsidRPr="001A227C" w:rsidRDefault="00D620BD" w:rsidP="004E5052">
            <w:pPr>
              <w:jc w:val="center"/>
              <w:rPr>
                <w:b/>
                <w:sz w:val="20"/>
                <w:szCs w:val="20"/>
              </w:rPr>
            </w:pPr>
            <w:r w:rsidRPr="001A227C">
              <w:rPr>
                <w:b/>
                <w:sz w:val="20"/>
                <w:szCs w:val="20"/>
              </w:rPr>
              <w:t>Czwartaków – Pasaż Paderewskiego</w:t>
            </w:r>
          </w:p>
        </w:tc>
        <w:tc>
          <w:tcPr>
            <w:tcW w:w="6111" w:type="dxa"/>
            <w:shd w:val="clear" w:color="auto" w:fill="auto"/>
          </w:tcPr>
          <w:p w14:paraId="5534CC0D" w14:textId="77777777" w:rsidR="00D620BD" w:rsidRPr="001A227C" w:rsidRDefault="00D620BD" w:rsidP="004E5052">
            <w:pPr>
              <w:jc w:val="center"/>
              <w:rPr>
                <w:sz w:val="20"/>
                <w:szCs w:val="20"/>
              </w:rPr>
            </w:pPr>
            <w:r w:rsidRPr="001A227C">
              <w:rPr>
                <w:sz w:val="20"/>
                <w:szCs w:val="20"/>
              </w:rPr>
              <w:t xml:space="preserve">Obserwacja ul. Czwartaków od marketu OBI do ronda </w:t>
            </w:r>
          </w:p>
          <w:p w14:paraId="6584E82F" w14:textId="77777777" w:rsidR="00D620BD" w:rsidRPr="001A227C" w:rsidRDefault="00D620BD" w:rsidP="004E5052">
            <w:pPr>
              <w:jc w:val="center"/>
              <w:rPr>
                <w:sz w:val="20"/>
                <w:szCs w:val="20"/>
              </w:rPr>
            </w:pPr>
            <w:r w:rsidRPr="001A227C">
              <w:rPr>
                <w:sz w:val="20"/>
                <w:szCs w:val="20"/>
              </w:rPr>
              <w:t>w ul. Jana Pawła II, oraz pasażu Paderewskiego</w:t>
            </w:r>
          </w:p>
        </w:tc>
      </w:tr>
      <w:tr w:rsidR="00D620BD" w:rsidRPr="001A227C" w14:paraId="3E2AFD89" w14:textId="77777777" w:rsidTr="004E5052">
        <w:tc>
          <w:tcPr>
            <w:tcW w:w="864" w:type="dxa"/>
          </w:tcPr>
          <w:p w14:paraId="56F1647B" w14:textId="77777777" w:rsidR="00D620BD" w:rsidRPr="001A227C" w:rsidRDefault="00D620BD" w:rsidP="004E5052">
            <w:pPr>
              <w:jc w:val="center"/>
              <w:rPr>
                <w:sz w:val="20"/>
                <w:szCs w:val="20"/>
              </w:rPr>
            </w:pPr>
            <w:r w:rsidRPr="001A227C">
              <w:rPr>
                <w:sz w:val="20"/>
                <w:szCs w:val="20"/>
              </w:rPr>
              <w:t>85</w:t>
            </w:r>
          </w:p>
          <w:p w14:paraId="05A8B567" w14:textId="77777777" w:rsidR="00D620BD" w:rsidRPr="001A227C" w:rsidRDefault="00D620BD" w:rsidP="004E5052">
            <w:pPr>
              <w:jc w:val="center"/>
              <w:rPr>
                <w:sz w:val="20"/>
                <w:szCs w:val="20"/>
              </w:rPr>
            </w:pPr>
          </w:p>
        </w:tc>
        <w:tc>
          <w:tcPr>
            <w:tcW w:w="3816" w:type="dxa"/>
          </w:tcPr>
          <w:p w14:paraId="3443E76B" w14:textId="77777777" w:rsidR="00D620BD" w:rsidRPr="001A227C" w:rsidRDefault="00D620BD" w:rsidP="004E5052">
            <w:pPr>
              <w:jc w:val="center"/>
              <w:rPr>
                <w:b/>
                <w:sz w:val="20"/>
                <w:szCs w:val="20"/>
              </w:rPr>
            </w:pPr>
            <w:r w:rsidRPr="001A227C">
              <w:rPr>
                <w:b/>
                <w:sz w:val="20"/>
                <w:szCs w:val="20"/>
              </w:rPr>
              <w:t xml:space="preserve">Ul. Kutrzeby 2 a </w:t>
            </w:r>
          </w:p>
        </w:tc>
        <w:tc>
          <w:tcPr>
            <w:tcW w:w="6111" w:type="dxa"/>
            <w:shd w:val="clear" w:color="auto" w:fill="auto"/>
          </w:tcPr>
          <w:p w14:paraId="2C11B3C9" w14:textId="77777777" w:rsidR="00D620BD" w:rsidRPr="001A227C" w:rsidRDefault="00D620BD" w:rsidP="004E5052">
            <w:pPr>
              <w:jc w:val="center"/>
              <w:rPr>
                <w:sz w:val="20"/>
                <w:szCs w:val="20"/>
              </w:rPr>
            </w:pPr>
            <w:r w:rsidRPr="001A227C">
              <w:rPr>
                <w:sz w:val="20"/>
                <w:szCs w:val="20"/>
              </w:rPr>
              <w:t xml:space="preserve">Obserwacja otoczenia Zespołu Szkół Nr 5 od strony kościoła parafii </w:t>
            </w:r>
            <w:r w:rsidRPr="001A227C">
              <w:rPr>
                <w:sz w:val="20"/>
                <w:szCs w:val="20"/>
              </w:rPr>
              <w:br/>
              <w:t>Św. Krzyża oraz ul. Kutrzeby w stronę Armii Krajowej</w:t>
            </w:r>
          </w:p>
        </w:tc>
      </w:tr>
      <w:tr w:rsidR="00D620BD" w:rsidRPr="001A227C" w14:paraId="7E364993" w14:textId="77777777" w:rsidTr="004E5052">
        <w:tc>
          <w:tcPr>
            <w:tcW w:w="864" w:type="dxa"/>
          </w:tcPr>
          <w:p w14:paraId="124D509B" w14:textId="77777777" w:rsidR="00D620BD" w:rsidRPr="001A227C" w:rsidRDefault="00D620BD" w:rsidP="004E5052">
            <w:pPr>
              <w:jc w:val="center"/>
              <w:rPr>
                <w:sz w:val="20"/>
                <w:szCs w:val="20"/>
              </w:rPr>
            </w:pPr>
            <w:r w:rsidRPr="001A227C">
              <w:rPr>
                <w:sz w:val="20"/>
                <w:szCs w:val="20"/>
              </w:rPr>
              <w:t>86</w:t>
            </w:r>
          </w:p>
          <w:p w14:paraId="3B1A0A00" w14:textId="77777777" w:rsidR="00D620BD" w:rsidRPr="001A227C" w:rsidRDefault="00D620BD" w:rsidP="004E5052">
            <w:pPr>
              <w:jc w:val="center"/>
              <w:rPr>
                <w:sz w:val="20"/>
                <w:szCs w:val="20"/>
              </w:rPr>
            </w:pPr>
          </w:p>
        </w:tc>
        <w:tc>
          <w:tcPr>
            <w:tcW w:w="3816" w:type="dxa"/>
          </w:tcPr>
          <w:p w14:paraId="70FE649C" w14:textId="77777777" w:rsidR="00D620BD" w:rsidRPr="001A227C" w:rsidRDefault="00D620BD" w:rsidP="004E5052">
            <w:pPr>
              <w:jc w:val="center"/>
              <w:rPr>
                <w:b/>
                <w:sz w:val="20"/>
                <w:szCs w:val="20"/>
              </w:rPr>
            </w:pPr>
            <w:r w:rsidRPr="001A227C">
              <w:rPr>
                <w:b/>
                <w:sz w:val="20"/>
                <w:szCs w:val="20"/>
              </w:rPr>
              <w:t xml:space="preserve">Przejazd pod torami kolejowymi </w:t>
            </w:r>
            <w:r w:rsidRPr="001A227C">
              <w:rPr>
                <w:b/>
                <w:sz w:val="20"/>
                <w:szCs w:val="20"/>
              </w:rPr>
              <w:br/>
              <w:t>w ul. Piłsudskiego</w:t>
            </w:r>
          </w:p>
        </w:tc>
        <w:tc>
          <w:tcPr>
            <w:tcW w:w="6111" w:type="dxa"/>
            <w:shd w:val="clear" w:color="auto" w:fill="auto"/>
          </w:tcPr>
          <w:p w14:paraId="6A66A0DE" w14:textId="77777777" w:rsidR="00D620BD" w:rsidRPr="001A227C" w:rsidRDefault="00D620BD" w:rsidP="004E5052">
            <w:pPr>
              <w:jc w:val="center"/>
              <w:rPr>
                <w:sz w:val="20"/>
                <w:szCs w:val="20"/>
              </w:rPr>
            </w:pPr>
            <w:r w:rsidRPr="001A227C">
              <w:rPr>
                <w:sz w:val="20"/>
                <w:szCs w:val="20"/>
              </w:rPr>
              <w:t>Obserwacja przejazdu pod torami kolejowymi, terenu otoczenia budynków wielorodzinnych przy ul. Dobrowolskiego, obserwacja agregatu zasilającego system pomp wody opadowej</w:t>
            </w:r>
          </w:p>
        </w:tc>
      </w:tr>
      <w:tr w:rsidR="00D620BD" w:rsidRPr="001A227C" w14:paraId="5A1957FF" w14:textId="77777777" w:rsidTr="004E5052">
        <w:tc>
          <w:tcPr>
            <w:tcW w:w="864" w:type="dxa"/>
          </w:tcPr>
          <w:p w14:paraId="03B17FF2" w14:textId="77777777" w:rsidR="00D620BD" w:rsidRPr="001A227C" w:rsidRDefault="00D620BD" w:rsidP="004E5052">
            <w:pPr>
              <w:jc w:val="center"/>
              <w:rPr>
                <w:sz w:val="20"/>
                <w:szCs w:val="20"/>
              </w:rPr>
            </w:pPr>
            <w:r w:rsidRPr="001A227C">
              <w:rPr>
                <w:sz w:val="20"/>
                <w:szCs w:val="20"/>
              </w:rPr>
              <w:t>95</w:t>
            </w:r>
          </w:p>
          <w:p w14:paraId="4B861DFC" w14:textId="77777777" w:rsidR="00D620BD" w:rsidRPr="001A227C" w:rsidRDefault="00D620BD" w:rsidP="004E5052">
            <w:pPr>
              <w:jc w:val="center"/>
              <w:rPr>
                <w:sz w:val="20"/>
                <w:szCs w:val="20"/>
              </w:rPr>
            </w:pPr>
          </w:p>
        </w:tc>
        <w:tc>
          <w:tcPr>
            <w:tcW w:w="3816" w:type="dxa"/>
          </w:tcPr>
          <w:p w14:paraId="733939CA" w14:textId="77777777" w:rsidR="00D620BD" w:rsidRPr="001A227C" w:rsidRDefault="00D620BD" w:rsidP="004E5052">
            <w:pPr>
              <w:jc w:val="center"/>
              <w:rPr>
                <w:sz w:val="20"/>
                <w:szCs w:val="20"/>
              </w:rPr>
            </w:pPr>
            <w:r w:rsidRPr="001A227C">
              <w:rPr>
                <w:sz w:val="20"/>
                <w:szCs w:val="20"/>
              </w:rPr>
              <w:t>Skrzyżowanie ulic:</w:t>
            </w:r>
          </w:p>
          <w:p w14:paraId="756AF423" w14:textId="77777777" w:rsidR="00D620BD" w:rsidRPr="001A227C" w:rsidRDefault="00D620BD" w:rsidP="004E5052">
            <w:pPr>
              <w:jc w:val="center"/>
              <w:rPr>
                <w:b/>
                <w:sz w:val="20"/>
                <w:szCs w:val="20"/>
              </w:rPr>
            </w:pPr>
            <w:proofErr w:type="spellStart"/>
            <w:r w:rsidRPr="001A227C">
              <w:rPr>
                <w:b/>
                <w:sz w:val="20"/>
                <w:szCs w:val="20"/>
              </w:rPr>
              <w:t>Otolińska</w:t>
            </w:r>
            <w:proofErr w:type="spellEnd"/>
            <w:r w:rsidRPr="001A227C">
              <w:rPr>
                <w:b/>
                <w:sz w:val="20"/>
                <w:szCs w:val="20"/>
              </w:rPr>
              <w:t xml:space="preserve"> – Boryszewska </w:t>
            </w:r>
          </w:p>
        </w:tc>
        <w:tc>
          <w:tcPr>
            <w:tcW w:w="6111" w:type="dxa"/>
            <w:shd w:val="clear" w:color="auto" w:fill="auto"/>
          </w:tcPr>
          <w:p w14:paraId="2324E95D" w14:textId="77777777" w:rsidR="00D620BD" w:rsidRPr="001A227C" w:rsidRDefault="00D620BD" w:rsidP="004E5052">
            <w:pPr>
              <w:jc w:val="center"/>
              <w:rPr>
                <w:sz w:val="20"/>
                <w:szCs w:val="20"/>
              </w:rPr>
            </w:pPr>
            <w:r w:rsidRPr="001A227C">
              <w:rPr>
                <w:sz w:val="20"/>
                <w:szCs w:val="20"/>
              </w:rPr>
              <w:t xml:space="preserve">Obserwacja ruchu samochodów na „małej obwodnicy” oraz ruchu pojazdów w ul. </w:t>
            </w:r>
            <w:proofErr w:type="spellStart"/>
            <w:r w:rsidRPr="001A227C">
              <w:rPr>
                <w:sz w:val="20"/>
                <w:szCs w:val="20"/>
              </w:rPr>
              <w:t>Otolińskiej</w:t>
            </w:r>
            <w:proofErr w:type="spellEnd"/>
          </w:p>
        </w:tc>
      </w:tr>
      <w:tr w:rsidR="00D620BD" w:rsidRPr="001A227C" w14:paraId="5C47B120" w14:textId="77777777" w:rsidTr="004E5052">
        <w:tc>
          <w:tcPr>
            <w:tcW w:w="864" w:type="dxa"/>
          </w:tcPr>
          <w:p w14:paraId="1951A8DB" w14:textId="77777777" w:rsidR="00D620BD" w:rsidRPr="001A227C" w:rsidRDefault="00D620BD" w:rsidP="004E5052">
            <w:pPr>
              <w:jc w:val="center"/>
              <w:rPr>
                <w:sz w:val="20"/>
                <w:szCs w:val="20"/>
              </w:rPr>
            </w:pPr>
            <w:r w:rsidRPr="001A227C">
              <w:rPr>
                <w:sz w:val="20"/>
                <w:szCs w:val="20"/>
              </w:rPr>
              <w:t>102</w:t>
            </w:r>
          </w:p>
          <w:p w14:paraId="6CC79D84" w14:textId="77777777" w:rsidR="00D620BD" w:rsidRPr="001A227C" w:rsidRDefault="00D620BD" w:rsidP="004E5052">
            <w:pPr>
              <w:jc w:val="center"/>
              <w:rPr>
                <w:sz w:val="20"/>
                <w:szCs w:val="20"/>
              </w:rPr>
            </w:pPr>
          </w:p>
        </w:tc>
        <w:tc>
          <w:tcPr>
            <w:tcW w:w="3816" w:type="dxa"/>
          </w:tcPr>
          <w:p w14:paraId="40F2C77D" w14:textId="77777777" w:rsidR="00D620BD" w:rsidRPr="001A227C" w:rsidRDefault="00D620BD" w:rsidP="004E5052">
            <w:pPr>
              <w:jc w:val="center"/>
              <w:rPr>
                <w:b/>
                <w:sz w:val="20"/>
                <w:szCs w:val="20"/>
              </w:rPr>
            </w:pPr>
            <w:r w:rsidRPr="001A227C">
              <w:rPr>
                <w:b/>
                <w:sz w:val="20"/>
                <w:szCs w:val="20"/>
              </w:rPr>
              <w:t xml:space="preserve">Armii Krajowej </w:t>
            </w:r>
            <w:r w:rsidRPr="001A227C">
              <w:rPr>
                <w:sz w:val="20"/>
                <w:szCs w:val="20"/>
              </w:rPr>
              <w:t>na wysokości stacji paliw ORLEN</w:t>
            </w:r>
          </w:p>
        </w:tc>
        <w:tc>
          <w:tcPr>
            <w:tcW w:w="6111" w:type="dxa"/>
            <w:shd w:val="clear" w:color="auto" w:fill="auto"/>
          </w:tcPr>
          <w:p w14:paraId="3CDBEE09" w14:textId="77777777" w:rsidR="00D620BD" w:rsidRPr="001A227C" w:rsidRDefault="00D620BD" w:rsidP="004E5052">
            <w:pPr>
              <w:jc w:val="center"/>
              <w:rPr>
                <w:sz w:val="20"/>
                <w:szCs w:val="20"/>
              </w:rPr>
            </w:pPr>
            <w:r w:rsidRPr="001A227C">
              <w:rPr>
                <w:sz w:val="20"/>
                <w:szCs w:val="20"/>
              </w:rPr>
              <w:t>Obserwacja przystanków Komunikacji Miejskiej Płock, terenu osiedla oraz parkingu przy sklepie LIDL</w:t>
            </w:r>
          </w:p>
        </w:tc>
      </w:tr>
      <w:tr w:rsidR="00D620BD" w:rsidRPr="001A227C" w14:paraId="3BAA166B" w14:textId="77777777" w:rsidTr="004E5052">
        <w:trPr>
          <w:trHeight w:val="733"/>
        </w:trPr>
        <w:tc>
          <w:tcPr>
            <w:tcW w:w="864" w:type="dxa"/>
            <w:tcBorders>
              <w:bottom w:val="single" w:sz="4" w:space="0" w:color="auto"/>
            </w:tcBorders>
          </w:tcPr>
          <w:p w14:paraId="4562FB01" w14:textId="77777777" w:rsidR="00D620BD" w:rsidRPr="001A227C" w:rsidRDefault="00D620BD" w:rsidP="004E5052">
            <w:pPr>
              <w:jc w:val="center"/>
              <w:rPr>
                <w:sz w:val="20"/>
                <w:szCs w:val="20"/>
              </w:rPr>
            </w:pPr>
            <w:r w:rsidRPr="001A227C">
              <w:rPr>
                <w:sz w:val="20"/>
                <w:szCs w:val="20"/>
              </w:rPr>
              <w:t>103</w:t>
            </w:r>
          </w:p>
          <w:p w14:paraId="0144422A" w14:textId="77777777" w:rsidR="00D620BD" w:rsidRPr="001A227C" w:rsidRDefault="00D620BD" w:rsidP="004E5052">
            <w:pPr>
              <w:jc w:val="center"/>
              <w:rPr>
                <w:sz w:val="20"/>
                <w:szCs w:val="20"/>
              </w:rPr>
            </w:pPr>
          </w:p>
        </w:tc>
        <w:tc>
          <w:tcPr>
            <w:tcW w:w="3816" w:type="dxa"/>
            <w:tcBorders>
              <w:bottom w:val="single" w:sz="4" w:space="0" w:color="auto"/>
            </w:tcBorders>
          </w:tcPr>
          <w:p w14:paraId="32AAEED8" w14:textId="3B0BA41D" w:rsidR="00D620BD" w:rsidRPr="001A227C" w:rsidRDefault="00516A84" w:rsidP="004E5052">
            <w:pPr>
              <w:jc w:val="center"/>
              <w:rPr>
                <w:b/>
                <w:sz w:val="20"/>
                <w:szCs w:val="20"/>
              </w:rPr>
            </w:pPr>
            <w:r>
              <w:rPr>
                <w:b/>
                <w:sz w:val="20"/>
                <w:szCs w:val="20"/>
              </w:rPr>
              <w:t>Ul.</w:t>
            </w:r>
            <w:r w:rsidR="00D620BD" w:rsidRPr="00D24E60">
              <w:rPr>
                <w:b/>
                <w:color w:val="FF0000"/>
                <w:sz w:val="20"/>
                <w:szCs w:val="20"/>
              </w:rPr>
              <w:t xml:space="preserve"> </w:t>
            </w:r>
            <w:r w:rsidR="00D620BD" w:rsidRPr="00516A84">
              <w:rPr>
                <w:b/>
                <w:sz w:val="20"/>
                <w:szCs w:val="20"/>
              </w:rPr>
              <w:t xml:space="preserve">Batalionu </w:t>
            </w:r>
            <w:r w:rsidRPr="00516A84">
              <w:rPr>
                <w:b/>
                <w:sz w:val="20"/>
                <w:szCs w:val="20"/>
              </w:rPr>
              <w:t>„Parasol” 13</w:t>
            </w:r>
          </w:p>
        </w:tc>
        <w:tc>
          <w:tcPr>
            <w:tcW w:w="6111" w:type="dxa"/>
            <w:tcBorders>
              <w:bottom w:val="single" w:sz="4" w:space="0" w:color="auto"/>
            </w:tcBorders>
            <w:shd w:val="clear" w:color="auto" w:fill="auto"/>
          </w:tcPr>
          <w:p w14:paraId="6299A70A" w14:textId="77777777" w:rsidR="00D620BD" w:rsidRPr="001A227C" w:rsidRDefault="00D620BD" w:rsidP="004E5052">
            <w:pPr>
              <w:jc w:val="center"/>
              <w:rPr>
                <w:sz w:val="20"/>
                <w:szCs w:val="20"/>
              </w:rPr>
            </w:pPr>
            <w:r w:rsidRPr="001A227C">
              <w:rPr>
                <w:sz w:val="20"/>
                <w:szCs w:val="20"/>
              </w:rPr>
              <w:t>Obserwacja odcinaka ul. Batalionu Parasol od ul. Armii Krajowej oraz terenu między budynkiem wielorodzinnym Nr 13, a osiedlem domków jednorodzinnych</w:t>
            </w:r>
          </w:p>
        </w:tc>
      </w:tr>
      <w:tr w:rsidR="00D620BD" w:rsidRPr="001A227C" w14:paraId="11C7E5A1" w14:textId="77777777" w:rsidTr="004E5052">
        <w:tc>
          <w:tcPr>
            <w:tcW w:w="10791" w:type="dxa"/>
            <w:gridSpan w:val="3"/>
            <w:shd w:val="clear" w:color="auto" w:fill="FFFF00"/>
          </w:tcPr>
          <w:p w14:paraId="072AD8B2" w14:textId="77777777" w:rsidR="00D620BD" w:rsidRPr="001A227C" w:rsidRDefault="00D620BD" w:rsidP="004E5052">
            <w:pPr>
              <w:jc w:val="center"/>
              <w:rPr>
                <w:sz w:val="20"/>
                <w:szCs w:val="20"/>
              </w:rPr>
            </w:pPr>
            <w:r w:rsidRPr="001A227C">
              <w:rPr>
                <w:b/>
              </w:rPr>
              <w:t>Obsługa wraz z odbiorem obrazu z kamer w Centrum Monitoringu Wizyjnego – Kilińskiego 12</w:t>
            </w:r>
          </w:p>
        </w:tc>
      </w:tr>
      <w:tr w:rsidR="00D620BD" w:rsidRPr="001A227C" w14:paraId="0A788992" w14:textId="77777777" w:rsidTr="004E5052">
        <w:trPr>
          <w:trHeight w:val="398"/>
        </w:trPr>
        <w:tc>
          <w:tcPr>
            <w:tcW w:w="864" w:type="dxa"/>
          </w:tcPr>
          <w:p w14:paraId="3CC11779" w14:textId="77777777" w:rsidR="00D620BD" w:rsidRPr="001A227C" w:rsidRDefault="00D620BD" w:rsidP="004E5052">
            <w:pPr>
              <w:jc w:val="center"/>
              <w:rPr>
                <w:sz w:val="20"/>
                <w:szCs w:val="20"/>
              </w:rPr>
            </w:pPr>
            <w:r w:rsidRPr="001A227C">
              <w:rPr>
                <w:sz w:val="20"/>
                <w:szCs w:val="20"/>
              </w:rPr>
              <w:t>87</w:t>
            </w:r>
          </w:p>
          <w:p w14:paraId="56AE4975" w14:textId="77777777" w:rsidR="00D620BD" w:rsidRPr="001A227C" w:rsidRDefault="00D620BD" w:rsidP="004E5052">
            <w:pPr>
              <w:suppressAutoHyphens/>
              <w:jc w:val="center"/>
              <w:rPr>
                <w:sz w:val="20"/>
                <w:szCs w:val="20"/>
              </w:rPr>
            </w:pPr>
          </w:p>
        </w:tc>
        <w:tc>
          <w:tcPr>
            <w:tcW w:w="3816" w:type="dxa"/>
          </w:tcPr>
          <w:p w14:paraId="7744F8CC" w14:textId="77777777" w:rsidR="00D620BD" w:rsidRPr="001A227C" w:rsidRDefault="00D620BD" w:rsidP="004E5052">
            <w:pPr>
              <w:suppressAutoHyphens/>
              <w:jc w:val="center"/>
              <w:rPr>
                <w:b/>
                <w:sz w:val="20"/>
                <w:szCs w:val="20"/>
              </w:rPr>
            </w:pPr>
            <w:r w:rsidRPr="001A227C">
              <w:rPr>
                <w:b/>
                <w:sz w:val="20"/>
                <w:szCs w:val="20"/>
              </w:rPr>
              <w:t xml:space="preserve">Rondo </w:t>
            </w:r>
            <w:proofErr w:type="spellStart"/>
            <w:r w:rsidRPr="001A227C">
              <w:rPr>
                <w:b/>
                <w:sz w:val="20"/>
                <w:szCs w:val="20"/>
              </w:rPr>
              <w:t>Lajourdie</w:t>
            </w:r>
            <w:proofErr w:type="spellEnd"/>
          </w:p>
        </w:tc>
        <w:tc>
          <w:tcPr>
            <w:tcW w:w="6111" w:type="dxa"/>
            <w:shd w:val="clear" w:color="auto" w:fill="auto"/>
          </w:tcPr>
          <w:p w14:paraId="2C09AE82" w14:textId="77777777" w:rsidR="00D620BD" w:rsidRPr="001A227C" w:rsidRDefault="00D620BD" w:rsidP="004E5052">
            <w:pPr>
              <w:suppressAutoHyphens/>
              <w:jc w:val="center"/>
              <w:rPr>
                <w:sz w:val="20"/>
                <w:szCs w:val="20"/>
              </w:rPr>
            </w:pPr>
            <w:r w:rsidRPr="001A227C">
              <w:rPr>
                <w:sz w:val="20"/>
                <w:szCs w:val="20"/>
              </w:rPr>
              <w:t>Obserwacja zjazdu z mostu Legionów im. Marszałka Józefa Piłsudskiego</w:t>
            </w:r>
            <w:r w:rsidRPr="001A227C">
              <w:rPr>
                <w:sz w:val="20"/>
                <w:szCs w:val="20"/>
              </w:rPr>
              <w:br/>
              <w:t xml:space="preserve"> i przejazdu w ul. Kolejową, obserwacja ronda i ruchu kolejowego</w:t>
            </w:r>
          </w:p>
        </w:tc>
      </w:tr>
      <w:tr w:rsidR="00D620BD" w:rsidRPr="001A227C" w14:paraId="43A5F59D" w14:textId="77777777" w:rsidTr="004E5052">
        <w:tc>
          <w:tcPr>
            <w:tcW w:w="864" w:type="dxa"/>
          </w:tcPr>
          <w:p w14:paraId="4D425F6F" w14:textId="77777777" w:rsidR="00D620BD" w:rsidRPr="001A227C" w:rsidRDefault="00D620BD" w:rsidP="004E5052">
            <w:pPr>
              <w:jc w:val="center"/>
              <w:rPr>
                <w:sz w:val="20"/>
                <w:szCs w:val="20"/>
              </w:rPr>
            </w:pPr>
            <w:r w:rsidRPr="001A227C">
              <w:rPr>
                <w:sz w:val="20"/>
                <w:szCs w:val="20"/>
              </w:rPr>
              <w:t>88</w:t>
            </w:r>
          </w:p>
          <w:p w14:paraId="06540469" w14:textId="77777777" w:rsidR="00D620BD" w:rsidRPr="001A227C" w:rsidRDefault="00D620BD" w:rsidP="004E5052">
            <w:pPr>
              <w:jc w:val="center"/>
              <w:rPr>
                <w:sz w:val="20"/>
                <w:szCs w:val="20"/>
              </w:rPr>
            </w:pPr>
          </w:p>
        </w:tc>
        <w:tc>
          <w:tcPr>
            <w:tcW w:w="3816" w:type="dxa"/>
          </w:tcPr>
          <w:p w14:paraId="6039F6E0" w14:textId="77777777" w:rsidR="00D620BD" w:rsidRPr="001A227C" w:rsidRDefault="00D620BD" w:rsidP="004E5052">
            <w:pPr>
              <w:jc w:val="center"/>
              <w:rPr>
                <w:b/>
                <w:sz w:val="20"/>
                <w:szCs w:val="20"/>
              </w:rPr>
            </w:pPr>
            <w:r w:rsidRPr="001A227C">
              <w:rPr>
                <w:b/>
                <w:sz w:val="20"/>
                <w:szCs w:val="20"/>
              </w:rPr>
              <w:t xml:space="preserve">Ul. Mostowa </w:t>
            </w:r>
          </w:p>
        </w:tc>
        <w:tc>
          <w:tcPr>
            <w:tcW w:w="6111" w:type="dxa"/>
            <w:shd w:val="clear" w:color="auto" w:fill="auto"/>
          </w:tcPr>
          <w:p w14:paraId="2AC0DB33" w14:textId="77777777" w:rsidR="00D620BD" w:rsidRPr="001A227C" w:rsidRDefault="00D620BD" w:rsidP="004E5052">
            <w:pPr>
              <w:jc w:val="center"/>
              <w:rPr>
                <w:sz w:val="20"/>
                <w:szCs w:val="20"/>
              </w:rPr>
            </w:pPr>
            <w:r w:rsidRPr="001A227C">
              <w:rPr>
                <w:sz w:val="20"/>
                <w:szCs w:val="20"/>
              </w:rPr>
              <w:t>Obserwacja wjazdu na most Legionów im. Marszałka Józefa Piłsudskiego i przejazdu przez ul. Mostową, obserwacja mostu i ruchu kolejowego</w:t>
            </w:r>
          </w:p>
        </w:tc>
      </w:tr>
      <w:tr w:rsidR="00D620BD" w:rsidRPr="001A227C" w14:paraId="230AC577" w14:textId="77777777" w:rsidTr="004E5052">
        <w:tc>
          <w:tcPr>
            <w:tcW w:w="864" w:type="dxa"/>
          </w:tcPr>
          <w:p w14:paraId="50CC69D1" w14:textId="77777777" w:rsidR="00D620BD" w:rsidRPr="001A227C" w:rsidRDefault="00D620BD" w:rsidP="004E5052">
            <w:pPr>
              <w:jc w:val="center"/>
              <w:rPr>
                <w:sz w:val="20"/>
                <w:szCs w:val="20"/>
              </w:rPr>
            </w:pPr>
            <w:r w:rsidRPr="001A227C">
              <w:rPr>
                <w:sz w:val="20"/>
                <w:szCs w:val="20"/>
              </w:rPr>
              <w:t>89</w:t>
            </w:r>
          </w:p>
          <w:p w14:paraId="4D045256" w14:textId="77777777" w:rsidR="00D620BD" w:rsidRPr="001A227C" w:rsidRDefault="00D620BD" w:rsidP="004E5052">
            <w:pPr>
              <w:jc w:val="center"/>
              <w:rPr>
                <w:sz w:val="20"/>
                <w:szCs w:val="20"/>
              </w:rPr>
            </w:pPr>
          </w:p>
        </w:tc>
        <w:tc>
          <w:tcPr>
            <w:tcW w:w="3816" w:type="dxa"/>
          </w:tcPr>
          <w:p w14:paraId="39D79E29" w14:textId="77777777" w:rsidR="00D620BD" w:rsidRPr="001A227C" w:rsidRDefault="00D620BD" w:rsidP="004E5052">
            <w:pPr>
              <w:jc w:val="center"/>
              <w:rPr>
                <w:sz w:val="20"/>
                <w:szCs w:val="20"/>
              </w:rPr>
            </w:pPr>
            <w:r w:rsidRPr="001A227C">
              <w:rPr>
                <w:sz w:val="20"/>
                <w:szCs w:val="20"/>
              </w:rPr>
              <w:t>Skrzyżowanie ulic:</w:t>
            </w:r>
          </w:p>
          <w:p w14:paraId="1FDB5A78" w14:textId="77777777" w:rsidR="00D620BD" w:rsidRPr="001A227C" w:rsidRDefault="00D620BD" w:rsidP="004E5052">
            <w:pPr>
              <w:jc w:val="center"/>
              <w:rPr>
                <w:b/>
                <w:sz w:val="20"/>
                <w:szCs w:val="20"/>
              </w:rPr>
            </w:pPr>
            <w:r w:rsidRPr="001A227C">
              <w:rPr>
                <w:b/>
                <w:sz w:val="20"/>
                <w:szCs w:val="20"/>
              </w:rPr>
              <w:t xml:space="preserve">Południowa – Słoneczna </w:t>
            </w:r>
          </w:p>
        </w:tc>
        <w:tc>
          <w:tcPr>
            <w:tcW w:w="6111" w:type="dxa"/>
            <w:shd w:val="clear" w:color="auto" w:fill="auto"/>
          </w:tcPr>
          <w:p w14:paraId="3D2A83B0" w14:textId="77777777" w:rsidR="00D620BD" w:rsidRPr="001A227C" w:rsidRDefault="00D620BD" w:rsidP="004E5052">
            <w:pPr>
              <w:jc w:val="center"/>
              <w:rPr>
                <w:sz w:val="20"/>
                <w:szCs w:val="20"/>
              </w:rPr>
            </w:pPr>
            <w:r w:rsidRPr="001A227C">
              <w:rPr>
                <w:sz w:val="20"/>
                <w:szCs w:val="20"/>
              </w:rPr>
              <w:t>Obserwacja obszaru skrzyżowania oraz przejazdu kolejowego</w:t>
            </w:r>
          </w:p>
        </w:tc>
      </w:tr>
      <w:tr w:rsidR="00D620BD" w:rsidRPr="001A227C" w14:paraId="488AAE86" w14:textId="77777777" w:rsidTr="004E5052">
        <w:tc>
          <w:tcPr>
            <w:tcW w:w="864" w:type="dxa"/>
          </w:tcPr>
          <w:p w14:paraId="6F46277E" w14:textId="77777777" w:rsidR="00D620BD" w:rsidRPr="001A227C" w:rsidRDefault="00D620BD" w:rsidP="004E5052">
            <w:pPr>
              <w:jc w:val="center"/>
              <w:rPr>
                <w:sz w:val="20"/>
                <w:szCs w:val="20"/>
              </w:rPr>
            </w:pPr>
            <w:r w:rsidRPr="001A227C">
              <w:rPr>
                <w:sz w:val="20"/>
                <w:szCs w:val="20"/>
              </w:rPr>
              <w:t>90</w:t>
            </w:r>
          </w:p>
          <w:p w14:paraId="7165EEA1" w14:textId="77777777" w:rsidR="00D620BD" w:rsidRPr="001A227C" w:rsidRDefault="00D620BD" w:rsidP="004E5052">
            <w:pPr>
              <w:jc w:val="center"/>
              <w:rPr>
                <w:sz w:val="20"/>
                <w:szCs w:val="20"/>
              </w:rPr>
            </w:pPr>
          </w:p>
        </w:tc>
        <w:tc>
          <w:tcPr>
            <w:tcW w:w="3816" w:type="dxa"/>
          </w:tcPr>
          <w:p w14:paraId="6E807904" w14:textId="77777777" w:rsidR="00D620BD" w:rsidRPr="001A227C" w:rsidRDefault="00D620BD" w:rsidP="004E5052">
            <w:pPr>
              <w:jc w:val="center"/>
              <w:rPr>
                <w:sz w:val="20"/>
                <w:szCs w:val="20"/>
              </w:rPr>
            </w:pPr>
            <w:r w:rsidRPr="001A227C">
              <w:rPr>
                <w:sz w:val="20"/>
                <w:szCs w:val="20"/>
              </w:rPr>
              <w:t>Skrzyżowanie ulic:</w:t>
            </w:r>
          </w:p>
          <w:p w14:paraId="51AF8943" w14:textId="77777777" w:rsidR="00D620BD" w:rsidRPr="001A227C" w:rsidRDefault="00D620BD" w:rsidP="004E5052">
            <w:pPr>
              <w:jc w:val="center"/>
              <w:rPr>
                <w:b/>
                <w:sz w:val="20"/>
                <w:szCs w:val="20"/>
              </w:rPr>
            </w:pPr>
            <w:r w:rsidRPr="001A227C">
              <w:rPr>
                <w:b/>
                <w:sz w:val="20"/>
                <w:szCs w:val="20"/>
              </w:rPr>
              <w:t>Słoneczna – Wiatraki</w:t>
            </w:r>
          </w:p>
        </w:tc>
        <w:tc>
          <w:tcPr>
            <w:tcW w:w="6111" w:type="dxa"/>
            <w:shd w:val="clear" w:color="auto" w:fill="auto"/>
          </w:tcPr>
          <w:p w14:paraId="56319E17" w14:textId="77777777" w:rsidR="00D620BD" w:rsidRPr="001A227C" w:rsidRDefault="00D620BD" w:rsidP="004E5052">
            <w:pPr>
              <w:jc w:val="center"/>
              <w:rPr>
                <w:sz w:val="20"/>
                <w:szCs w:val="20"/>
              </w:rPr>
            </w:pPr>
            <w:r w:rsidRPr="001A227C">
              <w:rPr>
                <w:sz w:val="20"/>
                <w:szCs w:val="20"/>
              </w:rPr>
              <w:t xml:space="preserve">Obserwacja obszaru skrzyżowania, obiektów handlowo-usługowych </w:t>
            </w:r>
            <w:r w:rsidRPr="001A227C">
              <w:rPr>
                <w:sz w:val="20"/>
                <w:szCs w:val="20"/>
              </w:rPr>
              <w:br/>
              <w:t xml:space="preserve">w ul. Słonecznej oraz ul. Wiatraki </w:t>
            </w:r>
          </w:p>
        </w:tc>
      </w:tr>
      <w:tr w:rsidR="00D620BD" w:rsidRPr="001A227C" w14:paraId="529ABFDB" w14:textId="77777777" w:rsidTr="004E5052">
        <w:tc>
          <w:tcPr>
            <w:tcW w:w="864" w:type="dxa"/>
          </w:tcPr>
          <w:p w14:paraId="0B56202D" w14:textId="77777777" w:rsidR="00D620BD" w:rsidRPr="001A227C" w:rsidRDefault="00D620BD" w:rsidP="004E5052">
            <w:pPr>
              <w:jc w:val="center"/>
              <w:rPr>
                <w:sz w:val="20"/>
                <w:szCs w:val="20"/>
              </w:rPr>
            </w:pPr>
            <w:r w:rsidRPr="001A227C">
              <w:rPr>
                <w:sz w:val="20"/>
                <w:szCs w:val="20"/>
              </w:rPr>
              <w:t>91</w:t>
            </w:r>
          </w:p>
          <w:p w14:paraId="021D1B7E" w14:textId="77777777" w:rsidR="00D620BD" w:rsidRPr="001A227C" w:rsidRDefault="00D620BD" w:rsidP="004E5052">
            <w:pPr>
              <w:jc w:val="center"/>
              <w:rPr>
                <w:sz w:val="20"/>
                <w:szCs w:val="20"/>
              </w:rPr>
            </w:pPr>
          </w:p>
        </w:tc>
        <w:tc>
          <w:tcPr>
            <w:tcW w:w="3816" w:type="dxa"/>
          </w:tcPr>
          <w:p w14:paraId="31B46CA4" w14:textId="77777777" w:rsidR="00D620BD" w:rsidRPr="001A227C" w:rsidRDefault="00D620BD" w:rsidP="004E5052">
            <w:pPr>
              <w:jc w:val="center"/>
              <w:rPr>
                <w:sz w:val="20"/>
                <w:szCs w:val="20"/>
              </w:rPr>
            </w:pPr>
            <w:r w:rsidRPr="001A227C">
              <w:rPr>
                <w:sz w:val="20"/>
                <w:szCs w:val="20"/>
              </w:rPr>
              <w:t>Skrzyżowanie ulic:</w:t>
            </w:r>
          </w:p>
          <w:p w14:paraId="71B8AE70" w14:textId="77777777" w:rsidR="00D620BD" w:rsidRPr="001A227C" w:rsidRDefault="00D620BD" w:rsidP="004E5052">
            <w:pPr>
              <w:jc w:val="center"/>
              <w:rPr>
                <w:b/>
                <w:sz w:val="20"/>
                <w:szCs w:val="20"/>
              </w:rPr>
            </w:pPr>
            <w:r w:rsidRPr="001A227C">
              <w:rPr>
                <w:b/>
                <w:sz w:val="20"/>
                <w:szCs w:val="20"/>
              </w:rPr>
              <w:t xml:space="preserve">Wyszogrodzka – Lenartowicza </w:t>
            </w:r>
          </w:p>
        </w:tc>
        <w:tc>
          <w:tcPr>
            <w:tcW w:w="6111" w:type="dxa"/>
            <w:shd w:val="clear" w:color="auto" w:fill="auto"/>
          </w:tcPr>
          <w:p w14:paraId="5508EDE1" w14:textId="77777777" w:rsidR="00D620BD" w:rsidRPr="001A227C" w:rsidRDefault="00D620BD" w:rsidP="004E5052">
            <w:pPr>
              <w:jc w:val="center"/>
              <w:rPr>
                <w:sz w:val="20"/>
                <w:szCs w:val="20"/>
              </w:rPr>
            </w:pPr>
            <w:r w:rsidRPr="001A227C">
              <w:rPr>
                <w:sz w:val="20"/>
                <w:szCs w:val="20"/>
              </w:rPr>
              <w:t xml:space="preserve">Obserwacja odcinka ul. Wyszogrodzkiej oraz </w:t>
            </w:r>
            <w:r w:rsidRPr="001A227C">
              <w:rPr>
                <w:sz w:val="20"/>
                <w:szCs w:val="20"/>
              </w:rPr>
              <w:br/>
              <w:t>ul. Lenartowicza z terenem przy sklepie PSS Społem</w:t>
            </w:r>
          </w:p>
        </w:tc>
      </w:tr>
      <w:tr w:rsidR="00D620BD" w:rsidRPr="001A227C" w14:paraId="0171FC70" w14:textId="77777777" w:rsidTr="004E5052">
        <w:tc>
          <w:tcPr>
            <w:tcW w:w="864" w:type="dxa"/>
          </w:tcPr>
          <w:p w14:paraId="15BF1CB6" w14:textId="77777777" w:rsidR="00D620BD" w:rsidRPr="001A227C" w:rsidRDefault="00D620BD" w:rsidP="004E5052">
            <w:pPr>
              <w:jc w:val="center"/>
              <w:rPr>
                <w:sz w:val="20"/>
                <w:szCs w:val="20"/>
              </w:rPr>
            </w:pPr>
            <w:r w:rsidRPr="001A227C">
              <w:rPr>
                <w:sz w:val="20"/>
                <w:szCs w:val="20"/>
              </w:rPr>
              <w:t>92</w:t>
            </w:r>
          </w:p>
          <w:p w14:paraId="5FBD3806" w14:textId="77777777" w:rsidR="00D620BD" w:rsidRPr="001A227C" w:rsidRDefault="00D620BD" w:rsidP="004E5052">
            <w:pPr>
              <w:jc w:val="center"/>
              <w:rPr>
                <w:sz w:val="20"/>
                <w:szCs w:val="20"/>
              </w:rPr>
            </w:pPr>
          </w:p>
        </w:tc>
        <w:tc>
          <w:tcPr>
            <w:tcW w:w="3816" w:type="dxa"/>
          </w:tcPr>
          <w:p w14:paraId="791B2A13" w14:textId="77777777" w:rsidR="00D620BD" w:rsidRPr="001A227C" w:rsidRDefault="00D620BD" w:rsidP="004E5052">
            <w:pPr>
              <w:jc w:val="center"/>
              <w:rPr>
                <w:sz w:val="20"/>
                <w:szCs w:val="20"/>
              </w:rPr>
            </w:pPr>
            <w:r w:rsidRPr="001A227C">
              <w:rPr>
                <w:sz w:val="20"/>
                <w:szCs w:val="20"/>
              </w:rPr>
              <w:t>Skrzyżowanie ulic:</w:t>
            </w:r>
          </w:p>
          <w:p w14:paraId="222A0A53" w14:textId="77777777" w:rsidR="00D620BD" w:rsidRPr="001A227C" w:rsidRDefault="00D620BD" w:rsidP="004E5052">
            <w:pPr>
              <w:jc w:val="center"/>
              <w:rPr>
                <w:b/>
                <w:sz w:val="20"/>
                <w:szCs w:val="20"/>
              </w:rPr>
            </w:pPr>
            <w:r w:rsidRPr="001A227C">
              <w:rPr>
                <w:b/>
                <w:sz w:val="20"/>
                <w:szCs w:val="20"/>
              </w:rPr>
              <w:t xml:space="preserve">Na Skarpie – Jasna </w:t>
            </w:r>
          </w:p>
        </w:tc>
        <w:tc>
          <w:tcPr>
            <w:tcW w:w="6111" w:type="dxa"/>
            <w:shd w:val="clear" w:color="auto" w:fill="auto"/>
          </w:tcPr>
          <w:p w14:paraId="41DAC986" w14:textId="77777777" w:rsidR="00D620BD" w:rsidRPr="001A227C" w:rsidRDefault="00D620BD" w:rsidP="004E5052">
            <w:pPr>
              <w:jc w:val="center"/>
              <w:rPr>
                <w:sz w:val="20"/>
                <w:szCs w:val="20"/>
              </w:rPr>
            </w:pPr>
            <w:r w:rsidRPr="001A227C">
              <w:rPr>
                <w:sz w:val="20"/>
                <w:szCs w:val="20"/>
              </w:rPr>
              <w:t>Obserwacja skrzyżowania, terenu osiedla Skarpa wraz z okolicą zespołu rekreacyjno-sportowego</w:t>
            </w:r>
          </w:p>
        </w:tc>
      </w:tr>
      <w:tr w:rsidR="00D620BD" w:rsidRPr="001A227C" w14:paraId="56CED9CD" w14:textId="77777777" w:rsidTr="004E5052">
        <w:tc>
          <w:tcPr>
            <w:tcW w:w="864" w:type="dxa"/>
          </w:tcPr>
          <w:p w14:paraId="0CEE179A" w14:textId="77777777" w:rsidR="00D620BD" w:rsidRPr="001A227C" w:rsidRDefault="00D620BD" w:rsidP="004E5052">
            <w:pPr>
              <w:jc w:val="center"/>
              <w:rPr>
                <w:sz w:val="20"/>
                <w:szCs w:val="20"/>
              </w:rPr>
            </w:pPr>
            <w:r w:rsidRPr="001A227C">
              <w:rPr>
                <w:sz w:val="20"/>
                <w:szCs w:val="20"/>
              </w:rPr>
              <w:t>93</w:t>
            </w:r>
          </w:p>
          <w:p w14:paraId="250C2A4B" w14:textId="77777777" w:rsidR="00D620BD" w:rsidRPr="001A227C" w:rsidRDefault="00D620BD" w:rsidP="004E5052">
            <w:pPr>
              <w:jc w:val="center"/>
              <w:rPr>
                <w:sz w:val="20"/>
                <w:szCs w:val="20"/>
              </w:rPr>
            </w:pPr>
          </w:p>
        </w:tc>
        <w:tc>
          <w:tcPr>
            <w:tcW w:w="3816" w:type="dxa"/>
          </w:tcPr>
          <w:p w14:paraId="5EBF38D4" w14:textId="77777777" w:rsidR="00D620BD" w:rsidRPr="001A227C" w:rsidRDefault="00D620BD" w:rsidP="004E5052">
            <w:pPr>
              <w:jc w:val="center"/>
              <w:rPr>
                <w:sz w:val="20"/>
                <w:szCs w:val="20"/>
              </w:rPr>
            </w:pPr>
            <w:r w:rsidRPr="001A227C">
              <w:rPr>
                <w:b/>
                <w:sz w:val="20"/>
                <w:szCs w:val="20"/>
              </w:rPr>
              <w:t>Rondo Bronarskiego</w:t>
            </w:r>
            <w:r w:rsidRPr="001A227C">
              <w:rPr>
                <w:sz w:val="20"/>
                <w:szCs w:val="20"/>
              </w:rPr>
              <w:t xml:space="preserve"> </w:t>
            </w:r>
          </w:p>
          <w:p w14:paraId="68F3FA56" w14:textId="77777777" w:rsidR="00D620BD" w:rsidRPr="001A227C" w:rsidRDefault="00D620BD" w:rsidP="004E5052">
            <w:pPr>
              <w:jc w:val="center"/>
              <w:rPr>
                <w:sz w:val="20"/>
                <w:szCs w:val="20"/>
              </w:rPr>
            </w:pPr>
            <w:r w:rsidRPr="001A227C">
              <w:rPr>
                <w:sz w:val="20"/>
                <w:szCs w:val="20"/>
              </w:rPr>
              <w:t xml:space="preserve">na skrzyżowaniu ulic Medyczna Dobrzyńska </w:t>
            </w:r>
          </w:p>
        </w:tc>
        <w:tc>
          <w:tcPr>
            <w:tcW w:w="6111" w:type="dxa"/>
            <w:shd w:val="clear" w:color="auto" w:fill="auto"/>
          </w:tcPr>
          <w:p w14:paraId="72D7AB2D" w14:textId="77777777" w:rsidR="00D620BD" w:rsidRPr="001A227C" w:rsidRDefault="00D620BD" w:rsidP="004E5052">
            <w:pPr>
              <w:jc w:val="center"/>
              <w:rPr>
                <w:sz w:val="20"/>
                <w:szCs w:val="20"/>
              </w:rPr>
            </w:pPr>
            <w:r w:rsidRPr="001A227C">
              <w:rPr>
                <w:sz w:val="20"/>
                <w:szCs w:val="20"/>
              </w:rPr>
              <w:t xml:space="preserve">Obserwacja ruchu samochodowego na rondzie oraz terenu </w:t>
            </w:r>
            <w:r w:rsidRPr="001A227C">
              <w:rPr>
                <w:sz w:val="20"/>
                <w:szCs w:val="20"/>
              </w:rPr>
              <w:br/>
              <w:t>przy sklepie MILA</w:t>
            </w:r>
          </w:p>
        </w:tc>
      </w:tr>
      <w:tr w:rsidR="00D620BD" w:rsidRPr="001A227C" w14:paraId="6EA2F632" w14:textId="77777777" w:rsidTr="004E5052">
        <w:trPr>
          <w:trHeight w:val="770"/>
        </w:trPr>
        <w:tc>
          <w:tcPr>
            <w:tcW w:w="864" w:type="dxa"/>
          </w:tcPr>
          <w:p w14:paraId="5886826F" w14:textId="77777777" w:rsidR="00D620BD" w:rsidRPr="001A227C" w:rsidRDefault="00D620BD" w:rsidP="004E5052">
            <w:pPr>
              <w:jc w:val="center"/>
              <w:rPr>
                <w:sz w:val="20"/>
                <w:szCs w:val="20"/>
              </w:rPr>
            </w:pPr>
            <w:r w:rsidRPr="001A227C">
              <w:rPr>
                <w:sz w:val="20"/>
                <w:szCs w:val="20"/>
              </w:rPr>
              <w:t>94</w:t>
            </w:r>
          </w:p>
          <w:p w14:paraId="3B46CAEB" w14:textId="77777777" w:rsidR="00D620BD" w:rsidRPr="001A227C" w:rsidRDefault="00D620BD" w:rsidP="004E5052">
            <w:pPr>
              <w:jc w:val="center"/>
              <w:rPr>
                <w:sz w:val="20"/>
                <w:szCs w:val="20"/>
              </w:rPr>
            </w:pPr>
          </w:p>
        </w:tc>
        <w:tc>
          <w:tcPr>
            <w:tcW w:w="3816" w:type="dxa"/>
          </w:tcPr>
          <w:p w14:paraId="25E3771C" w14:textId="77777777" w:rsidR="00D620BD" w:rsidRPr="001A227C" w:rsidRDefault="00D620BD" w:rsidP="004E5052">
            <w:pPr>
              <w:jc w:val="center"/>
              <w:rPr>
                <w:sz w:val="20"/>
                <w:szCs w:val="20"/>
              </w:rPr>
            </w:pPr>
            <w:r w:rsidRPr="001A227C">
              <w:rPr>
                <w:sz w:val="20"/>
                <w:szCs w:val="20"/>
              </w:rPr>
              <w:t>Skrzyżowanie ulic:</w:t>
            </w:r>
          </w:p>
          <w:p w14:paraId="225D2991" w14:textId="77777777" w:rsidR="00D620BD" w:rsidRPr="001A227C" w:rsidRDefault="00D620BD" w:rsidP="004E5052">
            <w:pPr>
              <w:jc w:val="center"/>
              <w:rPr>
                <w:b/>
                <w:sz w:val="20"/>
                <w:szCs w:val="20"/>
              </w:rPr>
            </w:pPr>
            <w:r w:rsidRPr="001A227C">
              <w:rPr>
                <w:b/>
                <w:sz w:val="20"/>
                <w:szCs w:val="20"/>
              </w:rPr>
              <w:t xml:space="preserve">Medyczna – Szpitalna </w:t>
            </w:r>
          </w:p>
        </w:tc>
        <w:tc>
          <w:tcPr>
            <w:tcW w:w="6111" w:type="dxa"/>
            <w:shd w:val="clear" w:color="auto" w:fill="auto"/>
          </w:tcPr>
          <w:p w14:paraId="6B106296" w14:textId="77777777" w:rsidR="00D620BD" w:rsidRPr="001A227C" w:rsidRDefault="00D620BD" w:rsidP="004E5052">
            <w:pPr>
              <w:jc w:val="center"/>
              <w:rPr>
                <w:sz w:val="20"/>
                <w:szCs w:val="20"/>
              </w:rPr>
            </w:pPr>
            <w:r w:rsidRPr="001A227C">
              <w:rPr>
                <w:sz w:val="20"/>
                <w:szCs w:val="20"/>
              </w:rPr>
              <w:t xml:space="preserve">Obserwacja ul. Szpitalnej z wylotem w kierunku Dobrzynia n/Wisłą, obserwacja pętli autobusowej i otoczenia </w:t>
            </w:r>
            <w:r w:rsidRPr="001A227C">
              <w:rPr>
                <w:sz w:val="20"/>
                <w:szCs w:val="20"/>
              </w:rPr>
              <w:br/>
              <w:t>Wojewódzkiego Szpitala Zespolonego</w:t>
            </w:r>
          </w:p>
        </w:tc>
      </w:tr>
      <w:tr w:rsidR="00D620BD" w:rsidRPr="001A227C" w14:paraId="278330F8" w14:textId="77777777" w:rsidTr="004E5052">
        <w:tc>
          <w:tcPr>
            <w:tcW w:w="864" w:type="dxa"/>
          </w:tcPr>
          <w:p w14:paraId="7CCBD6F8" w14:textId="77777777" w:rsidR="00D620BD" w:rsidRPr="001A227C" w:rsidRDefault="00D620BD" w:rsidP="004E5052">
            <w:pPr>
              <w:jc w:val="center"/>
              <w:rPr>
                <w:sz w:val="20"/>
                <w:szCs w:val="20"/>
              </w:rPr>
            </w:pPr>
            <w:r w:rsidRPr="001A227C">
              <w:rPr>
                <w:sz w:val="20"/>
                <w:szCs w:val="20"/>
              </w:rPr>
              <w:t>96</w:t>
            </w:r>
          </w:p>
          <w:p w14:paraId="3302DD35" w14:textId="77777777" w:rsidR="00D620BD" w:rsidRPr="001A227C" w:rsidRDefault="00D620BD" w:rsidP="004E5052">
            <w:pPr>
              <w:jc w:val="center"/>
              <w:rPr>
                <w:sz w:val="20"/>
                <w:szCs w:val="20"/>
              </w:rPr>
            </w:pPr>
          </w:p>
        </w:tc>
        <w:tc>
          <w:tcPr>
            <w:tcW w:w="3816" w:type="dxa"/>
          </w:tcPr>
          <w:p w14:paraId="0FED1080" w14:textId="77777777" w:rsidR="00D620BD" w:rsidRPr="001A227C" w:rsidRDefault="00D620BD" w:rsidP="004E5052">
            <w:pPr>
              <w:jc w:val="center"/>
              <w:rPr>
                <w:b/>
                <w:sz w:val="20"/>
                <w:szCs w:val="20"/>
              </w:rPr>
            </w:pPr>
            <w:r w:rsidRPr="001A227C">
              <w:rPr>
                <w:b/>
                <w:sz w:val="20"/>
                <w:szCs w:val="20"/>
              </w:rPr>
              <w:t xml:space="preserve">Zgliczyńskiego </w:t>
            </w:r>
            <w:r w:rsidRPr="001A227C">
              <w:rPr>
                <w:b/>
                <w:sz w:val="20"/>
                <w:szCs w:val="20"/>
              </w:rPr>
              <w:br/>
              <w:t>na wysokości budynku MOPS</w:t>
            </w:r>
          </w:p>
        </w:tc>
        <w:tc>
          <w:tcPr>
            <w:tcW w:w="6111" w:type="dxa"/>
            <w:shd w:val="clear" w:color="auto" w:fill="auto"/>
          </w:tcPr>
          <w:p w14:paraId="149EB49A" w14:textId="77777777" w:rsidR="00D620BD" w:rsidRPr="001A227C" w:rsidRDefault="00D620BD" w:rsidP="004E5052">
            <w:pPr>
              <w:jc w:val="center"/>
              <w:rPr>
                <w:sz w:val="20"/>
                <w:szCs w:val="20"/>
              </w:rPr>
            </w:pPr>
            <w:r w:rsidRPr="001A227C">
              <w:rPr>
                <w:sz w:val="20"/>
                <w:szCs w:val="20"/>
              </w:rPr>
              <w:t xml:space="preserve">Obserwacja ul. Zgliczyńskiego na odcinku od ul. Tysiąclecia </w:t>
            </w:r>
            <w:r w:rsidRPr="001A227C">
              <w:rPr>
                <w:sz w:val="20"/>
                <w:szCs w:val="20"/>
              </w:rPr>
              <w:br/>
              <w:t>oraz odcinka zakończonego budynkiem Zgliczyńskiego 4/1</w:t>
            </w:r>
          </w:p>
        </w:tc>
      </w:tr>
      <w:tr w:rsidR="00D620BD" w:rsidRPr="001A227C" w14:paraId="5151E16D" w14:textId="77777777" w:rsidTr="004E5052">
        <w:tc>
          <w:tcPr>
            <w:tcW w:w="864" w:type="dxa"/>
          </w:tcPr>
          <w:p w14:paraId="6EFA5655" w14:textId="77777777" w:rsidR="00D620BD" w:rsidRPr="001A227C" w:rsidRDefault="00D620BD" w:rsidP="004E5052">
            <w:pPr>
              <w:jc w:val="center"/>
              <w:rPr>
                <w:sz w:val="20"/>
                <w:szCs w:val="20"/>
              </w:rPr>
            </w:pPr>
            <w:r w:rsidRPr="001A227C">
              <w:rPr>
                <w:sz w:val="20"/>
                <w:szCs w:val="20"/>
              </w:rPr>
              <w:lastRenderedPageBreak/>
              <w:t>97</w:t>
            </w:r>
          </w:p>
          <w:p w14:paraId="14CEFC95" w14:textId="77777777" w:rsidR="00D620BD" w:rsidRPr="001A227C" w:rsidRDefault="00D620BD" w:rsidP="004E5052">
            <w:pPr>
              <w:jc w:val="center"/>
              <w:rPr>
                <w:sz w:val="20"/>
                <w:szCs w:val="20"/>
              </w:rPr>
            </w:pPr>
          </w:p>
        </w:tc>
        <w:tc>
          <w:tcPr>
            <w:tcW w:w="3816" w:type="dxa"/>
          </w:tcPr>
          <w:p w14:paraId="63BCA3CA" w14:textId="77777777" w:rsidR="00D620BD" w:rsidRPr="001A227C" w:rsidRDefault="00D620BD" w:rsidP="004E5052">
            <w:pPr>
              <w:jc w:val="center"/>
              <w:rPr>
                <w:sz w:val="20"/>
                <w:szCs w:val="20"/>
              </w:rPr>
            </w:pPr>
            <w:r w:rsidRPr="001A227C">
              <w:rPr>
                <w:sz w:val="20"/>
                <w:szCs w:val="20"/>
              </w:rPr>
              <w:t>Skrzyżowanie ulic:</w:t>
            </w:r>
          </w:p>
          <w:p w14:paraId="56E4570C" w14:textId="77777777" w:rsidR="00D620BD" w:rsidRPr="001A227C" w:rsidRDefault="00D620BD" w:rsidP="004E5052">
            <w:pPr>
              <w:jc w:val="center"/>
              <w:rPr>
                <w:b/>
                <w:sz w:val="20"/>
                <w:szCs w:val="20"/>
              </w:rPr>
            </w:pPr>
            <w:proofErr w:type="spellStart"/>
            <w:r w:rsidRPr="001A227C">
              <w:rPr>
                <w:b/>
                <w:sz w:val="20"/>
                <w:szCs w:val="20"/>
              </w:rPr>
              <w:t>Rembielińskiego</w:t>
            </w:r>
            <w:proofErr w:type="spellEnd"/>
            <w:r w:rsidRPr="001A227C">
              <w:rPr>
                <w:b/>
                <w:sz w:val="20"/>
                <w:szCs w:val="20"/>
              </w:rPr>
              <w:t xml:space="preserve"> – </w:t>
            </w:r>
            <w:proofErr w:type="spellStart"/>
            <w:r w:rsidRPr="001A227C">
              <w:rPr>
                <w:b/>
                <w:sz w:val="20"/>
                <w:szCs w:val="20"/>
              </w:rPr>
              <w:t>Rutskich</w:t>
            </w:r>
            <w:proofErr w:type="spellEnd"/>
            <w:r w:rsidRPr="001A227C">
              <w:rPr>
                <w:b/>
                <w:sz w:val="20"/>
                <w:szCs w:val="20"/>
              </w:rPr>
              <w:t xml:space="preserve"> </w:t>
            </w:r>
          </w:p>
        </w:tc>
        <w:tc>
          <w:tcPr>
            <w:tcW w:w="6111" w:type="dxa"/>
            <w:shd w:val="clear" w:color="auto" w:fill="auto"/>
          </w:tcPr>
          <w:p w14:paraId="10EC38F6" w14:textId="77777777" w:rsidR="00D620BD" w:rsidRPr="001A227C" w:rsidRDefault="00D620BD" w:rsidP="004E5052">
            <w:pPr>
              <w:jc w:val="center"/>
              <w:rPr>
                <w:sz w:val="20"/>
                <w:szCs w:val="20"/>
              </w:rPr>
            </w:pPr>
            <w:r w:rsidRPr="001A227C">
              <w:rPr>
                <w:sz w:val="20"/>
                <w:szCs w:val="20"/>
              </w:rPr>
              <w:t xml:space="preserve">Obserwacja skrzyżowania, wgląd w ul. </w:t>
            </w:r>
            <w:proofErr w:type="spellStart"/>
            <w:r w:rsidRPr="001A227C">
              <w:rPr>
                <w:sz w:val="20"/>
                <w:szCs w:val="20"/>
              </w:rPr>
              <w:t>Rembielińskiego</w:t>
            </w:r>
            <w:proofErr w:type="spellEnd"/>
            <w:r w:rsidRPr="001A227C">
              <w:rPr>
                <w:sz w:val="20"/>
                <w:szCs w:val="20"/>
              </w:rPr>
              <w:t xml:space="preserve">, obserwacja </w:t>
            </w:r>
            <w:r w:rsidRPr="001A227C">
              <w:rPr>
                <w:sz w:val="20"/>
                <w:szCs w:val="20"/>
              </w:rPr>
              <w:br/>
              <w:t xml:space="preserve">ul. </w:t>
            </w:r>
            <w:proofErr w:type="spellStart"/>
            <w:r w:rsidRPr="001A227C">
              <w:rPr>
                <w:sz w:val="20"/>
                <w:szCs w:val="20"/>
              </w:rPr>
              <w:t>Rutskich</w:t>
            </w:r>
            <w:proofErr w:type="spellEnd"/>
            <w:r w:rsidRPr="001A227C">
              <w:rPr>
                <w:sz w:val="20"/>
                <w:szCs w:val="20"/>
              </w:rPr>
              <w:t xml:space="preserve"> od ul. Przemysłowej do </w:t>
            </w:r>
            <w:proofErr w:type="spellStart"/>
            <w:r w:rsidRPr="001A227C">
              <w:rPr>
                <w:sz w:val="20"/>
                <w:szCs w:val="20"/>
              </w:rPr>
              <w:t>Rembielińskiego</w:t>
            </w:r>
            <w:proofErr w:type="spellEnd"/>
          </w:p>
        </w:tc>
      </w:tr>
      <w:tr w:rsidR="00D620BD" w:rsidRPr="001A227C" w14:paraId="177A5FF1" w14:textId="77777777" w:rsidTr="004E5052">
        <w:tc>
          <w:tcPr>
            <w:tcW w:w="864" w:type="dxa"/>
          </w:tcPr>
          <w:p w14:paraId="4D41E4F2" w14:textId="77777777" w:rsidR="00D620BD" w:rsidRPr="001A227C" w:rsidRDefault="00D620BD" w:rsidP="004E5052">
            <w:pPr>
              <w:jc w:val="center"/>
              <w:rPr>
                <w:sz w:val="20"/>
                <w:szCs w:val="20"/>
              </w:rPr>
            </w:pPr>
            <w:r w:rsidRPr="001A227C">
              <w:rPr>
                <w:sz w:val="20"/>
                <w:szCs w:val="20"/>
              </w:rPr>
              <w:t>98</w:t>
            </w:r>
          </w:p>
          <w:p w14:paraId="73F8E34A" w14:textId="77777777" w:rsidR="00D620BD" w:rsidRPr="001A227C" w:rsidRDefault="00D620BD" w:rsidP="004E5052">
            <w:pPr>
              <w:jc w:val="center"/>
              <w:rPr>
                <w:sz w:val="20"/>
                <w:szCs w:val="20"/>
              </w:rPr>
            </w:pPr>
          </w:p>
        </w:tc>
        <w:tc>
          <w:tcPr>
            <w:tcW w:w="3816" w:type="dxa"/>
          </w:tcPr>
          <w:p w14:paraId="2E3483BF" w14:textId="77777777" w:rsidR="00D620BD" w:rsidRPr="001A227C" w:rsidRDefault="00D620BD" w:rsidP="004E5052">
            <w:pPr>
              <w:jc w:val="center"/>
              <w:rPr>
                <w:b/>
                <w:sz w:val="20"/>
                <w:szCs w:val="20"/>
              </w:rPr>
            </w:pPr>
            <w:r w:rsidRPr="001A227C">
              <w:rPr>
                <w:b/>
                <w:sz w:val="20"/>
                <w:szCs w:val="20"/>
              </w:rPr>
              <w:t>Ul. Bielska 51/3</w:t>
            </w:r>
          </w:p>
          <w:p w14:paraId="2FAF0596" w14:textId="77777777" w:rsidR="00D620BD" w:rsidRPr="001A227C" w:rsidRDefault="00D620BD" w:rsidP="004E5052">
            <w:pPr>
              <w:jc w:val="center"/>
              <w:rPr>
                <w:sz w:val="20"/>
                <w:szCs w:val="20"/>
              </w:rPr>
            </w:pPr>
            <w:r w:rsidRPr="001A227C">
              <w:rPr>
                <w:sz w:val="20"/>
                <w:szCs w:val="20"/>
              </w:rPr>
              <w:t>Teren obok budynku oraz zespole garaży</w:t>
            </w:r>
          </w:p>
        </w:tc>
        <w:tc>
          <w:tcPr>
            <w:tcW w:w="6111" w:type="dxa"/>
            <w:shd w:val="clear" w:color="auto" w:fill="auto"/>
          </w:tcPr>
          <w:p w14:paraId="6876251B" w14:textId="77777777" w:rsidR="00D620BD" w:rsidRPr="001A227C" w:rsidRDefault="00D620BD" w:rsidP="004E5052">
            <w:pPr>
              <w:jc w:val="center"/>
              <w:rPr>
                <w:sz w:val="20"/>
                <w:szCs w:val="20"/>
              </w:rPr>
            </w:pPr>
            <w:r w:rsidRPr="001A227C">
              <w:rPr>
                <w:sz w:val="20"/>
                <w:szCs w:val="20"/>
              </w:rPr>
              <w:t>Obserwacja terenu osiedla, ścieżek pieszych, dróg wewnętrznych</w:t>
            </w:r>
          </w:p>
        </w:tc>
      </w:tr>
      <w:tr w:rsidR="00D620BD" w:rsidRPr="001A227C" w14:paraId="477771C2" w14:textId="77777777" w:rsidTr="004E5052">
        <w:tc>
          <w:tcPr>
            <w:tcW w:w="864" w:type="dxa"/>
          </w:tcPr>
          <w:p w14:paraId="4CBF5FF1" w14:textId="77777777" w:rsidR="00D620BD" w:rsidRPr="001A227C" w:rsidRDefault="00D620BD" w:rsidP="004E5052">
            <w:pPr>
              <w:jc w:val="center"/>
              <w:rPr>
                <w:sz w:val="20"/>
                <w:szCs w:val="20"/>
              </w:rPr>
            </w:pPr>
            <w:r w:rsidRPr="001A227C">
              <w:rPr>
                <w:sz w:val="20"/>
                <w:szCs w:val="20"/>
              </w:rPr>
              <w:t>99</w:t>
            </w:r>
          </w:p>
          <w:p w14:paraId="64D06DA6" w14:textId="77777777" w:rsidR="00D620BD" w:rsidRPr="001A227C" w:rsidRDefault="00D620BD" w:rsidP="004E5052">
            <w:pPr>
              <w:jc w:val="center"/>
              <w:rPr>
                <w:sz w:val="20"/>
                <w:szCs w:val="20"/>
              </w:rPr>
            </w:pPr>
          </w:p>
        </w:tc>
        <w:tc>
          <w:tcPr>
            <w:tcW w:w="3816" w:type="dxa"/>
          </w:tcPr>
          <w:p w14:paraId="2B0B75FD" w14:textId="77777777" w:rsidR="00D620BD" w:rsidRPr="001A227C" w:rsidRDefault="00D620BD" w:rsidP="004E5052">
            <w:pPr>
              <w:jc w:val="center"/>
              <w:rPr>
                <w:sz w:val="20"/>
                <w:szCs w:val="20"/>
              </w:rPr>
            </w:pPr>
            <w:r w:rsidRPr="001A227C">
              <w:rPr>
                <w:sz w:val="20"/>
                <w:szCs w:val="20"/>
              </w:rPr>
              <w:t>Skrzyżowanie ulic:</w:t>
            </w:r>
          </w:p>
          <w:p w14:paraId="71BA27F9" w14:textId="77777777" w:rsidR="00D620BD" w:rsidRPr="001A227C" w:rsidRDefault="00D620BD" w:rsidP="004E5052">
            <w:pPr>
              <w:jc w:val="center"/>
              <w:rPr>
                <w:b/>
                <w:sz w:val="20"/>
                <w:szCs w:val="20"/>
              </w:rPr>
            </w:pPr>
            <w:r w:rsidRPr="001A227C">
              <w:rPr>
                <w:b/>
                <w:sz w:val="20"/>
                <w:szCs w:val="20"/>
              </w:rPr>
              <w:t xml:space="preserve">Kutnowska – Góry i Osiedlowa </w:t>
            </w:r>
          </w:p>
        </w:tc>
        <w:tc>
          <w:tcPr>
            <w:tcW w:w="6111" w:type="dxa"/>
            <w:shd w:val="clear" w:color="auto" w:fill="auto"/>
          </w:tcPr>
          <w:p w14:paraId="0D9C7D16" w14:textId="77777777" w:rsidR="00D620BD" w:rsidRPr="001A227C" w:rsidRDefault="00D620BD" w:rsidP="004E5052">
            <w:pPr>
              <w:jc w:val="center"/>
              <w:rPr>
                <w:sz w:val="20"/>
                <w:szCs w:val="20"/>
              </w:rPr>
            </w:pPr>
            <w:r w:rsidRPr="001A227C">
              <w:rPr>
                <w:sz w:val="20"/>
                <w:szCs w:val="20"/>
              </w:rPr>
              <w:t xml:space="preserve">Obserwacja skrzyżowania oraz ruchu pojazdów na DK 60 w stronę Gostynina </w:t>
            </w:r>
          </w:p>
        </w:tc>
      </w:tr>
      <w:tr w:rsidR="00D620BD" w:rsidRPr="001A227C" w14:paraId="2FC2CF1E" w14:textId="77777777" w:rsidTr="004E5052">
        <w:tc>
          <w:tcPr>
            <w:tcW w:w="864" w:type="dxa"/>
          </w:tcPr>
          <w:p w14:paraId="4C54053B" w14:textId="77777777" w:rsidR="00D620BD" w:rsidRPr="001A227C" w:rsidRDefault="00D620BD" w:rsidP="004E5052">
            <w:pPr>
              <w:jc w:val="center"/>
              <w:rPr>
                <w:sz w:val="20"/>
                <w:szCs w:val="20"/>
              </w:rPr>
            </w:pPr>
            <w:r w:rsidRPr="001A227C">
              <w:rPr>
                <w:sz w:val="20"/>
                <w:szCs w:val="20"/>
              </w:rPr>
              <w:t>100</w:t>
            </w:r>
          </w:p>
          <w:p w14:paraId="4E597589" w14:textId="77777777" w:rsidR="00D620BD" w:rsidRPr="001A227C" w:rsidRDefault="00D620BD" w:rsidP="004E5052">
            <w:pPr>
              <w:jc w:val="center"/>
              <w:rPr>
                <w:sz w:val="20"/>
                <w:szCs w:val="20"/>
              </w:rPr>
            </w:pPr>
          </w:p>
        </w:tc>
        <w:tc>
          <w:tcPr>
            <w:tcW w:w="3816" w:type="dxa"/>
          </w:tcPr>
          <w:p w14:paraId="58FEDF16" w14:textId="77777777" w:rsidR="00D620BD" w:rsidRPr="001A227C" w:rsidRDefault="00D620BD" w:rsidP="004E5052">
            <w:pPr>
              <w:jc w:val="center"/>
              <w:rPr>
                <w:b/>
                <w:sz w:val="20"/>
                <w:szCs w:val="20"/>
              </w:rPr>
            </w:pPr>
            <w:r w:rsidRPr="001A227C">
              <w:rPr>
                <w:b/>
                <w:sz w:val="20"/>
                <w:szCs w:val="20"/>
              </w:rPr>
              <w:t>Ul. Tysiąclecia 10</w:t>
            </w:r>
          </w:p>
          <w:p w14:paraId="44C1326C" w14:textId="77777777" w:rsidR="00D620BD" w:rsidRPr="001A227C" w:rsidRDefault="00D620BD" w:rsidP="004E5052">
            <w:pPr>
              <w:jc w:val="center"/>
              <w:rPr>
                <w:sz w:val="20"/>
                <w:szCs w:val="20"/>
              </w:rPr>
            </w:pPr>
            <w:r w:rsidRPr="001A227C">
              <w:rPr>
                <w:sz w:val="20"/>
                <w:szCs w:val="20"/>
              </w:rPr>
              <w:t>Miedzy budynkiem i sklepem PSS Społem</w:t>
            </w:r>
          </w:p>
        </w:tc>
        <w:tc>
          <w:tcPr>
            <w:tcW w:w="6111" w:type="dxa"/>
            <w:shd w:val="clear" w:color="auto" w:fill="auto"/>
          </w:tcPr>
          <w:p w14:paraId="42B8347F" w14:textId="77777777" w:rsidR="00D620BD" w:rsidRPr="001A227C" w:rsidRDefault="00D620BD" w:rsidP="004E5052">
            <w:pPr>
              <w:jc w:val="center"/>
              <w:rPr>
                <w:sz w:val="20"/>
                <w:szCs w:val="20"/>
              </w:rPr>
            </w:pPr>
            <w:r w:rsidRPr="001A227C">
              <w:rPr>
                <w:sz w:val="20"/>
                <w:szCs w:val="20"/>
              </w:rPr>
              <w:t>Obserwacja parkingu, wejść do lokali pawilonów usługowo-handlowych, obserwacja terenu osiedla</w:t>
            </w:r>
          </w:p>
        </w:tc>
      </w:tr>
      <w:tr w:rsidR="00D620BD" w:rsidRPr="001A227C" w14:paraId="51791081" w14:textId="77777777" w:rsidTr="004E5052">
        <w:tc>
          <w:tcPr>
            <w:tcW w:w="864" w:type="dxa"/>
          </w:tcPr>
          <w:p w14:paraId="5F9089B6" w14:textId="77777777" w:rsidR="00D620BD" w:rsidRPr="001A227C" w:rsidRDefault="00D620BD" w:rsidP="004E5052">
            <w:pPr>
              <w:jc w:val="center"/>
              <w:rPr>
                <w:sz w:val="20"/>
                <w:szCs w:val="20"/>
              </w:rPr>
            </w:pPr>
            <w:r w:rsidRPr="001A227C">
              <w:rPr>
                <w:sz w:val="20"/>
                <w:szCs w:val="20"/>
              </w:rPr>
              <w:t>101</w:t>
            </w:r>
          </w:p>
          <w:p w14:paraId="470006D3" w14:textId="77777777" w:rsidR="00D620BD" w:rsidRPr="001A227C" w:rsidRDefault="00D620BD" w:rsidP="004E5052">
            <w:pPr>
              <w:jc w:val="center"/>
              <w:rPr>
                <w:sz w:val="20"/>
                <w:szCs w:val="20"/>
              </w:rPr>
            </w:pPr>
          </w:p>
        </w:tc>
        <w:tc>
          <w:tcPr>
            <w:tcW w:w="3816" w:type="dxa"/>
          </w:tcPr>
          <w:p w14:paraId="6712A238" w14:textId="77777777" w:rsidR="00D620BD" w:rsidRPr="001A227C" w:rsidRDefault="00D620BD" w:rsidP="004E5052">
            <w:pPr>
              <w:jc w:val="center"/>
              <w:rPr>
                <w:sz w:val="20"/>
                <w:szCs w:val="20"/>
              </w:rPr>
            </w:pPr>
            <w:r w:rsidRPr="001A227C">
              <w:rPr>
                <w:sz w:val="20"/>
                <w:szCs w:val="20"/>
              </w:rPr>
              <w:t>Skrzyżowanie ulic:</w:t>
            </w:r>
          </w:p>
          <w:p w14:paraId="50E628D1" w14:textId="77777777" w:rsidR="00D620BD" w:rsidRPr="001A227C" w:rsidRDefault="00D620BD" w:rsidP="004E5052">
            <w:pPr>
              <w:jc w:val="center"/>
              <w:rPr>
                <w:b/>
                <w:sz w:val="20"/>
                <w:szCs w:val="20"/>
              </w:rPr>
            </w:pPr>
            <w:r w:rsidRPr="001A227C">
              <w:rPr>
                <w:b/>
                <w:sz w:val="20"/>
                <w:szCs w:val="20"/>
              </w:rPr>
              <w:t xml:space="preserve">Kolejowa – Kościelna </w:t>
            </w:r>
          </w:p>
        </w:tc>
        <w:tc>
          <w:tcPr>
            <w:tcW w:w="6111" w:type="dxa"/>
            <w:shd w:val="clear" w:color="auto" w:fill="auto"/>
          </w:tcPr>
          <w:p w14:paraId="28B8B80A" w14:textId="77777777" w:rsidR="00D620BD" w:rsidRPr="001A227C" w:rsidRDefault="00D620BD" w:rsidP="004E5052">
            <w:pPr>
              <w:jc w:val="center"/>
              <w:rPr>
                <w:sz w:val="20"/>
                <w:szCs w:val="20"/>
              </w:rPr>
            </w:pPr>
            <w:r w:rsidRPr="001A227C">
              <w:rPr>
                <w:sz w:val="20"/>
                <w:szCs w:val="20"/>
              </w:rPr>
              <w:t xml:space="preserve">Obserwacja skrzyżowania oraz ruchu pojazdów w stronę drogi Nr 575 </w:t>
            </w:r>
            <w:r w:rsidRPr="001A227C">
              <w:rPr>
                <w:sz w:val="20"/>
                <w:szCs w:val="20"/>
              </w:rPr>
              <w:br/>
              <w:t>w kierunku Dobrzyków, Warszawa</w:t>
            </w:r>
          </w:p>
        </w:tc>
      </w:tr>
      <w:tr w:rsidR="00D620BD" w:rsidRPr="001A227C" w14:paraId="09B45D2B" w14:textId="77777777" w:rsidTr="004E5052">
        <w:tc>
          <w:tcPr>
            <w:tcW w:w="864" w:type="dxa"/>
          </w:tcPr>
          <w:p w14:paraId="2C7AF989" w14:textId="77777777" w:rsidR="00D620BD" w:rsidRPr="001A227C" w:rsidRDefault="00D620BD" w:rsidP="004E5052">
            <w:pPr>
              <w:jc w:val="center"/>
              <w:rPr>
                <w:sz w:val="20"/>
                <w:szCs w:val="20"/>
              </w:rPr>
            </w:pPr>
            <w:r w:rsidRPr="001A227C">
              <w:rPr>
                <w:sz w:val="20"/>
                <w:szCs w:val="20"/>
              </w:rPr>
              <w:t>104</w:t>
            </w:r>
          </w:p>
          <w:p w14:paraId="04C3B9FD" w14:textId="77777777" w:rsidR="00D620BD" w:rsidRPr="001A227C" w:rsidRDefault="00D620BD" w:rsidP="004E5052">
            <w:pPr>
              <w:jc w:val="center"/>
              <w:rPr>
                <w:sz w:val="20"/>
                <w:szCs w:val="20"/>
              </w:rPr>
            </w:pPr>
          </w:p>
        </w:tc>
        <w:tc>
          <w:tcPr>
            <w:tcW w:w="3816" w:type="dxa"/>
          </w:tcPr>
          <w:p w14:paraId="63C2E1BF" w14:textId="77777777" w:rsidR="00D620BD" w:rsidRPr="001A227C" w:rsidRDefault="00D620BD" w:rsidP="004E5052">
            <w:pPr>
              <w:jc w:val="center"/>
              <w:rPr>
                <w:b/>
                <w:sz w:val="20"/>
                <w:szCs w:val="20"/>
              </w:rPr>
            </w:pPr>
            <w:r w:rsidRPr="001A227C">
              <w:rPr>
                <w:b/>
                <w:sz w:val="20"/>
                <w:szCs w:val="20"/>
              </w:rPr>
              <w:t>Lachmana 26,24A</w:t>
            </w:r>
          </w:p>
          <w:p w14:paraId="465B3720" w14:textId="77777777" w:rsidR="00D620BD" w:rsidRPr="001A227C" w:rsidRDefault="00D620BD" w:rsidP="004E5052">
            <w:pPr>
              <w:jc w:val="center"/>
              <w:rPr>
                <w:sz w:val="20"/>
                <w:szCs w:val="20"/>
              </w:rPr>
            </w:pPr>
            <w:r w:rsidRPr="001A227C">
              <w:rPr>
                <w:sz w:val="20"/>
                <w:szCs w:val="20"/>
              </w:rPr>
              <w:t>Teren między budynkami,</w:t>
            </w:r>
          </w:p>
          <w:p w14:paraId="345E9F31" w14:textId="77777777" w:rsidR="00D620BD" w:rsidRPr="001A227C" w:rsidRDefault="00D620BD" w:rsidP="004E5052">
            <w:pPr>
              <w:jc w:val="center"/>
              <w:rPr>
                <w:sz w:val="20"/>
                <w:szCs w:val="20"/>
              </w:rPr>
            </w:pPr>
            <w:r w:rsidRPr="001A227C">
              <w:rPr>
                <w:sz w:val="20"/>
                <w:szCs w:val="20"/>
              </w:rPr>
              <w:t xml:space="preserve">a Zespołem Szkół nr 1 przy ul. </w:t>
            </w:r>
            <w:proofErr w:type="spellStart"/>
            <w:r w:rsidRPr="001A227C">
              <w:rPr>
                <w:sz w:val="20"/>
                <w:szCs w:val="20"/>
              </w:rPr>
              <w:t>Piaska</w:t>
            </w:r>
            <w:proofErr w:type="spellEnd"/>
            <w:r w:rsidRPr="001A227C">
              <w:rPr>
                <w:sz w:val="20"/>
                <w:szCs w:val="20"/>
              </w:rPr>
              <w:t xml:space="preserve"> 5</w:t>
            </w:r>
          </w:p>
        </w:tc>
        <w:tc>
          <w:tcPr>
            <w:tcW w:w="6111" w:type="dxa"/>
            <w:shd w:val="clear" w:color="auto" w:fill="auto"/>
          </w:tcPr>
          <w:p w14:paraId="2D0DE91A" w14:textId="77777777" w:rsidR="00D620BD" w:rsidRPr="001A227C" w:rsidRDefault="00D620BD" w:rsidP="004E5052">
            <w:pPr>
              <w:jc w:val="center"/>
              <w:rPr>
                <w:sz w:val="20"/>
                <w:szCs w:val="20"/>
              </w:rPr>
            </w:pPr>
            <w:r w:rsidRPr="001A227C">
              <w:rPr>
                <w:sz w:val="20"/>
                <w:szCs w:val="20"/>
              </w:rPr>
              <w:t>Obserwacja terenu między budynkami wielorodzinnymi</w:t>
            </w:r>
          </w:p>
        </w:tc>
      </w:tr>
      <w:tr w:rsidR="00D620BD" w:rsidRPr="001A227C" w14:paraId="376C3E98" w14:textId="77777777" w:rsidTr="004E5052">
        <w:trPr>
          <w:trHeight w:val="519"/>
        </w:trPr>
        <w:tc>
          <w:tcPr>
            <w:tcW w:w="864" w:type="dxa"/>
            <w:tcBorders>
              <w:bottom w:val="single" w:sz="4" w:space="0" w:color="auto"/>
            </w:tcBorders>
          </w:tcPr>
          <w:p w14:paraId="6767027A" w14:textId="77777777" w:rsidR="00D620BD" w:rsidRPr="001A227C" w:rsidRDefault="00D620BD" w:rsidP="004E5052">
            <w:pPr>
              <w:jc w:val="center"/>
              <w:rPr>
                <w:sz w:val="20"/>
                <w:szCs w:val="20"/>
              </w:rPr>
            </w:pPr>
            <w:r w:rsidRPr="001A227C">
              <w:rPr>
                <w:sz w:val="20"/>
                <w:szCs w:val="20"/>
              </w:rPr>
              <w:t>105</w:t>
            </w:r>
          </w:p>
          <w:p w14:paraId="75D6E393" w14:textId="77777777" w:rsidR="00D620BD" w:rsidRPr="001A227C" w:rsidRDefault="00D620BD" w:rsidP="004E5052">
            <w:pPr>
              <w:jc w:val="center"/>
              <w:rPr>
                <w:sz w:val="20"/>
                <w:szCs w:val="20"/>
              </w:rPr>
            </w:pPr>
          </w:p>
        </w:tc>
        <w:tc>
          <w:tcPr>
            <w:tcW w:w="3816" w:type="dxa"/>
            <w:tcBorders>
              <w:bottom w:val="single" w:sz="4" w:space="0" w:color="auto"/>
            </w:tcBorders>
          </w:tcPr>
          <w:p w14:paraId="4FE575C3" w14:textId="77777777" w:rsidR="00D620BD" w:rsidRPr="001A227C" w:rsidRDefault="00D620BD" w:rsidP="004E5052">
            <w:pPr>
              <w:jc w:val="center"/>
              <w:rPr>
                <w:sz w:val="20"/>
                <w:szCs w:val="20"/>
              </w:rPr>
            </w:pPr>
            <w:r w:rsidRPr="001A227C">
              <w:rPr>
                <w:sz w:val="20"/>
                <w:szCs w:val="20"/>
              </w:rPr>
              <w:t>Skrzyżowanie ulic:</w:t>
            </w:r>
          </w:p>
          <w:p w14:paraId="30E3A151" w14:textId="77777777" w:rsidR="00D620BD" w:rsidRPr="001A227C" w:rsidRDefault="00D620BD" w:rsidP="004E5052">
            <w:pPr>
              <w:jc w:val="center"/>
              <w:rPr>
                <w:b/>
                <w:sz w:val="20"/>
                <w:szCs w:val="20"/>
              </w:rPr>
            </w:pPr>
            <w:r w:rsidRPr="001A227C">
              <w:rPr>
                <w:b/>
                <w:sz w:val="20"/>
                <w:szCs w:val="20"/>
              </w:rPr>
              <w:t>Chopina - Lachmana</w:t>
            </w:r>
          </w:p>
        </w:tc>
        <w:tc>
          <w:tcPr>
            <w:tcW w:w="6111" w:type="dxa"/>
            <w:tcBorders>
              <w:bottom w:val="single" w:sz="4" w:space="0" w:color="auto"/>
            </w:tcBorders>
            <w:shd w:val="clear" w:color="auto" w:fill="auto"/>
          </w:tcPr>
          <w:p w14:paraId="27B07459" w14:textId="77777777" w:rsidR="00D620BD" w:rsidRPr="001A227C" w:rsidRDefault="00D620BD" w:rsidP="004E5052">
            <w:pPr>
              <w:jc w:val="center"/>
              <w:rPr>
                <w:sz w:val="20"/>
                <w:szCs w:val="20"/>
              </w:rPr>
            </w:pPr>
            <w:r w:rsidRPr="001A227C">
              <w:rPr>
                <w:sz w:val="20"/>
                <w:szCs w:val="20"/>
              </w:rPr>
              <w:t xml:space="preserve">Obserwacja skrzyżowania, zjazdu z ul. Chopina pod wiadukt </w:t>
            </w:r>
            <w:r w:rsidRPr="001A227C">
              <w:rPr>
                <w:sz w:val="20"/>
                <w:szCs w:val="20"/>
              </w:rPr>
              <w:br/>
              <w:t>nad ul. Piłsudskiego</w:t>
            </w:r>
          </w:p>
        </w:tc>
      </w:tr>
    </w:tbl>
    <w:p w14:paraId="6DA3FEE8" w14:textId="77777777" w:rsidR="00D620BD" w:rsidRDefault="00D620BD" w:rsidP="00D620BD">
      <w:pPr>
        <w:rPr>
          <w:rFonts w:eastAsiaTheme="minorHAnsi"/>
          <w:lang w:eastAsia="en-US"/>
        </w:rPr>
      </w:pPr>
    </w:p>
    <w:p w14:paraId="47770610" w14:textId="77777777" w:rsidR="00D620BD" w:rsidRPr="001A227C" w:rsidRDefault="00D620BD" w:rsidP="00D620BD">
      <w:pPr>
        <w:rPr>
          <w:rFonts w:eastAsiaTheme="minorHAnsi"/>
          <w:lang w:eastAsia="en-US"/>
        </w:rPr>
      </w:pPr>
    </w:p>
    <w:p w14:paraId="3C307059" w14:textId="77777777" w:rsidR="00D620BD" w:rsidRPr="001A227C" w:rsidRDefault="00D620BD" w:rsidP="00D620BD">
      <w:pPr>
        <w:spacing w:after="0" w:line="240" w:lineRule="auto"/>
        <w:jc w:val="right"/>
        <w:rPr>
          <w:rFonts w:eastAsiaTheme="minorHAnsi"/>
          <w:b/>
          <w:sz w:val="20"/>
          <w:szCs w:val="20"/>
          <w:lang w:eastAsia="en-US"/>
        </w:rPr>
      </w:pPr>
      <w:r w:rsidRPr="001A227C">
        <w:rPr>
          <w:rFonts w:eastAsiaTheme="minorHAnsi"/>
          <w:b/>
          <w:sz w:val="20"/>
          <w:szCs w:val="20"/>
          <w:lang w:eastAsia="en-US"/>
        </w:rPr>
        <w:t>Załącznik Nr 2b do umowy</w:t>
      </w:r>
    </w:p>
    <w:p w14:paraId="2952ECB0" w14:textId="77777777" w:rsidR="00D620BD" w:rsidRPr="001A227C" w:rsidRDefault="00D620BD" w:rsidP="00D620BD">
      <w:pPr>
        <w:spacing w:after="0" w:line="240" w:lineRule="auto"/>
        <w:jc w:val="right"/>
        <w:rPr>
          <w:rFonts w:eastAsiaTheme="minorHAnsi"/>
          <w:sz w:val="20"/>
          <w:szCs w:val="20"/>
          <w:lang w:eastAsia="en-US"/>
        </w:rPr>
      </w:pPr>
    </w:p>
    <w:p w14:paraId="6D4ED40E" w14:textId="77777777" w:rsidR="00D620BD" w:rsidRPr="001A227C" w:rsidRDefault="00D620BD" w:rsidP="00D620BD">
      <w:pPr>
        <w:spacing w:after="0" w:line="240" w:lineRule="auto"/>
        <w:jc w:val="center"/>
        <w:rPr>
          <w:rFonts w:eastAsiaTheme="minorHAnsi"/>
          <w:b/>
          <w:sz w:val="28"/>
          <w:szCs w:val="28"/>
          <w:lang w:eastAsia="en-US"/>
        </w:rPr>
      </w:pPr>
      <w:r w:rsidRPr="001A227C">
        <w:rPr>
          <w:rFonts w:eastAsiaTheme="minorHAnsi"/>
          <w:lang w:eastAsia="en-US"/>
        </w:rPr>
        <w:t xml:space="preserve"> </w:t>
      </w:r>
      <w:r w:rsidRPr="001A227C">
        <w:rPr>
          <w:rFonts w:eastAsiaTheme="minorHAnsi"/>
          <w:b/>
          <w:sz w:val="28"/>
          <w:szCs w:val="28"/>
          <w:lang w:eastAsia="en-US"/>
        </w:rPr>
        <w:t>LOKALIZACJA PUNKTÓW KAMEROWYCH (DOT. ETAPU III – 10 KAMER)</w:t>
      </w:r>
    </w:p>
    <w:p w14:paraId="042A1F2A" w14:textId="77777777" w:rsidR="00D620BD" w:rsidRPr="001A227C" w:rsidRDefault="00D620BD" w:rsidP="00D620BD">
      <w:pPr>
        <w:jc w:val="center"/>
        <w:rPr>
          <w:rFonts w:eastAsiaTheme="minorHAnsi"/>
          <w:lang w:eastAsia="en-US"/>
        </w:rPr>
      </w:pPr>
      <w:r w:rsidRPr="001A227C">
        <w:rPr>
          <w:rFonts w:eastAsiaTheme="minorHAnsi"/>
          <w:b/>
          <w:color w:val="FF0000"/>
          <w:sz w:val="24"/>
          <w:szCs w:val="24"/>
          <w:lang w:eastAsia="en-US"/>
        </w:rPr>
        <w:t>DODATKOWE PUNKTY KAMEROWE (nowe lokalizacje)</w:t>
      </w:r>
    </w:p>
    <w:tbl>
      <w:tblPr>
        <w:tblStyle w:val="Tabela-Siatka"/>
        <w:tblW w:w="10774" w:type="dxa"/>
        <w:tblInd w:w="-714" w:type="dxa"/>
        <w:tblLook w:val="04A0" w:firstRow="1" w:lastRow="0" w:firstColumn="1" w:lastColumn="0" w:noHBand="0" w:noVBand="1"/>
      </w:tblPr>
      <w:tblGrid>
        <w:gridCol w:w="840"/>
        <w:gridCol w:w="3839"/>
        <w:gridCol w:w="6095"/>
      </w:tblGrid>
      <w:tr w:rsidR="00D620BD" w:rsidRPr="001A227C" w14:paraId="439B853E" w14:textId="77777777" w:rsidTr="004E5052">
        <w:tc>
          <w:tcPr>
            <w:tcW w:w="10774" w:type="dxa"/>
            <w:gridSpan w:val="3"/>
            <w:shd w:val="clear" w:color="auto" w:fill="FFFF00"/>
          </w:tcPr>
          <w:p w14:paraId="5EFA4E52" w14:textId="77777777" w:rsidR="00D620BD" w:rsidRPr="001A227C" w:rsidRDefault="00D620BD" w:rsidP="004E5052">
            <w:pPr>
              <w:jc w:val="center"/>
              <w:rPr>
                <w:b/>
                <w:sz w:val="24"/>
                <w:szCs w:val="24"/>
              </w:rPr>
            </w:pPr>
            <w:r w:rsidRPr="001A227C">
              <w:rPr>
                <w:b/>
              </w:rPr>
              <w:t>Obsługa wraz z odbiorem obrazu z kamer w Centrum Monitoringu Wizyjnego – Armii Krajowej 62</w:t>
            </w:r>
          </w:p>
        </w:tc>
      </w:tr>
      <w:tr w:rsidR="00D620BD" w:rsidRPr="001A227C" w14:paraId="0034C856" w14:textId="77777777" w:rsidTr="004E5052">
        <w:tc>
          <w:tcPr>
            <w:tcW w:w="840" w:type="dxa"/>
          </w:tcPr>
          <w:p w14:paraId="4053731D" w14:textId="77777777" w:rsidR="00D620BD" w:rsidRPr="001A227C" w:rsidRDefault="00D620BD" w:rsidP="004E5052">
            <w:pPr>
              <w:jc w:val="center"/>
              <w:rPr>
                <w:b/>
                <w:sz w:val="18"/>
                <w:szCs w:val="18"/>
              </w:rPr>
            </w:pPr>
            <w:r w:rsidRPr="001A227C">
              <w:rPr>
                <w:b/>
                <w:sz w:val="18"/>
                <w:szCs w:val="18"/>
              </w:rPr>
              <w:t>L.P.</w:t>
            </w:r>
          </w:p>
        </w:tc>
        <w:tc>
          <w:tcPr>
            <w:tcW w:w="3839" w:type="dxa"/>
          </w:tcPr>
          <w:p w14:paraId="5C740656" w14:textId="77777777" w:rsidR="00D620BD" w:rsidRPr="001A227C" w:rsidRDefault="00D620BD" w:rsidP="004E5052">
            <w:pPr>
              <w:jc w:val="center"/>
              <w:rPr>
                <w:b/>
                <w:sz w:val="18"/>
                <w:szCs w:val="18"/>
              </w:rPr>
            </w:pPr>
            <w:r w:rsidRPr="001A227C">
              <w:rPr>
                <w:b/>
                <w:sz w:val="18"/>
                <w:szCs w:val="18"/>
              </w:rPr>
              <w:t xml:space="preserve">MIEJSCE USYTUOWANIA KAMERY (ulica itp.) </w:t>
            </w:r>
          </w:p>
        </w:tc>
        <w:tc>
          <w:tcPr>
            <w:tcW w:w="6095" w:type="dxa"/>
          </w:tcPr>
          <w:p w14:paraId="6A23F32C" w14:textId="77777777" w:rsidR="00D620BD" w:rsidRPr="001A227C" w:rsidRDefault="00D620BD" w:rsidP="004E5052">
            <w:pPr>
              <w:jc w:val="center"/>
              <w:rPr>
                <w:b/>
                <w:sz w:val="18"/>
                <w:szCs w:val="18"/>
              </w:rPr>
            </w:pPr>
            <w:r w:rsidRPr="001A227C">
              <w:rPr>
                <w:b/>
                <w:sz w:val="18"/>
                <w:szCs w:val="18"/>
              </w:rPr>
              <w:t>WYMAGANE PRZEZ NAJEMCĘ CZYNNOŚCI WYKONYWANE PRZEZ ZAMONTOWANĄ KAMERĘ</w:t>
            </w:r>
          </w:p>
        </w:tc>
      </w:tr>
      <w:tr w:rsidR="00D620BD" w:rsidRPr="001A227C" w14:paraId="7048A5E7" w14:textId="77777777" w:rsidTr="004E5052">
        <w:tc>
          <w:tcPr>
            <w:tcW w:w="840" w:type="dxa"/>
          </w:tcPr>
          <w:p w14:paraId="03F64D8F" w14:textId="77777777" w:rsidR="00D620BD" w:rsidRPr="001A227C" w:rsidRDefault="00D620BD" w:rsidP="004E5052">
            <w:pPr>
              <w:jc w:val="center"/>
              <w:rPr>
                <w:sz w:val="20"/>
                <w:szCs w:val="20"/>
              </w:rPr>
            </w:pPr>
            <w:r w:rsidRPr="001A227C">
              <w:rPr>
                <w:sz w:val="20"/>
                <w:szCs w:val="20"/>
              </w:rPr>
              <w:t>107</w:t>
            </w:r>
          </w:p>
          <w:p w14:paraId="1B0A10EA" w14:textId="77777777" w:rsidR="00D620BD" w:rsidRPr="001A227C" w:rsidRDefault="00D620BD" w:rsidP="004E5052">
            <w:pPr>
              <w:jc w:val="center"/>
              <w:rPr>
                <w:sz w:val="20"/>
                <w:szCs w:val="20"/>
              </w:rPr>
            </w:pPr>
          </w:p>
        </w:tc>
        <w:tc>
          <w:tcPr>
            <w:tcW w:w="3839" w:type="dxa"/>
          </w:tcPr>
          <w:p w14:paraId="6C379810" w14:textId="77777777" w:rsidR="00D620BD" w:rsidRPr="001A227C" w:rsidRDefault="00D620BD" w:rsidP="004E5052">
            <w:pPr>
              <w:jc w:val="center"/>
              <w:rPr>
                <w:sz w:val="20"/>
                <w:szCs w:val="20"/>
              </w:rPr>
            </w:pPr>
            <w:r w:rsidRPr="001A227C">
              <w:rPr>
                <w:sz w:val="20"/>
                <w:szCs w:val="20"/>
              </w:rPr>
              <w:t>Skrzyżowanie ulic:</w:t>
            </w:r>
          </w:p>
          <w:p w14:paraId="2BD19A88" w14:textId="77777777" w:rsidR="00D620BD" w:rsidRPr="001A227C" w:rsidRDefault="00D620BD" w:rsidP="004E5052">
            <w:pPr>
              <w:jc w:val="center"/>
              <w:rPr>
                <w:b/>
                <w:sz w:val="20"/>
                <w:szCs w:val="20"/>
              </w:rPr>
            </w:pPr>
            <w:r w:rsidRPr="001A227C">
              <w:rPr>
                <w:b/>
                <w:sz w:val="20"/>
                <w:szCs w:val="20"/>
              </w:rPr>
              <w:t>Harcerska – Wyszogrodzka</w:t>
            </w:r>
          </w:p>
        </w:tc>
        <w:tc>
          <w:tcPr>
            <w:tcW w:w="6095" w:type="dxa"/>
            <w:shd w:val="clear" w:color="auto" w:fill="FFFFFF" w:themeFill="background1"/>
          </w:tcPr>
          <w:p w14:paraId="23222741" w14:textId="77777777" w:rsidR="00D620BD" w:rsidRPr="001A227C" w:rsidRDefault="00D620BD" w:rsidP="004E5052">
            <w:pPr>
              <w:jc w:val="center"/>
              <w:rPr>
                <w:sz w:val="20"/>
                <w:szCs w:val="20"/>
              </w:rPr>
            </w:pPr>
            <w:r w:rsidRPr="001A227C">
              <w:rPr>
                <w:sz w:val="20"/>
                <w:szCs w:val="20"/>
              </w:rPr>
              <w:t>Obserwacja rejonu skrzyżowania oraz ruchu pojazdów w kierunku Warszawy</w:t>
            </w:r>
          </w:p>
        </w:tc>
      </w:tr>
      <w:tr w:rsidR="00D620BD" w:rsidRPr="001A227C" w14:paraId="0B5D9DB5" w14:textId="77777777" w:rsidTr="004E5052">
        <w:tc>
          <w:tcPr>
            <w:tcW w:w="840" w:type="dxa"/>
          </w:tcPr>
          <w:p w14:paraId="2E117F16" w14:textId="77777777" w:rsidR="00D620BD" w:rsidRPr="001A227C" w:rsidRDefault="00D620BD" w:rsidP="004E5052">
            <w:pPr>
              <w:jc w:val="center"/>
              <w:rPr>
                <w:sz w:val="20"/>
                <w:szCs w:val="20"/>
              </w:rPr>
            </w:pPr>
            <w:r w:rsidRPr="001A227C">
              <w:rPr>
                <w:sz w:val="20"/>
                <w:szCs w:val="20"/>
              </w:rPr>
              <w:t>112</w:t>
            </w:r>
          </w:p>
        </w:tc>
        <w:tc>
          <w:tcPr>
            <w:tcW w:w="3839" w:type="dxa"/>
          </w:tcPr>
          <w:p w14:paraId="704545AE" w14:textId="77777777" w:rsidR="00D620BD" w:rsidRPr="001A227C" w:rsidRDefault="00D620BD" w:rsidP="004E5052">
            <w:pPr>
              <w:jc w:val="center"/>
              <w:rPr>
                <w:b/>
                <w:sz w:val="20"/>
                <w:szCs w:val="20"/>
              </w:rPr>
            </w:pPr>
            <w:r w:rsidRPr="001A227C">
              <w:rPr>
                <w:b/>
                <w:sz w:val="20"/>
                <w:szCs w:val="20"/>
              </w:rPr>
              <w:t>Ul. Morelowa</w:t>
            </w:r>
          </w:p>
        </w:tc>
        <w:tc>
          <w:tcPr>
            <w:tcW w:w="6095" w:type="dxa"/>
            <w:shd w:val="clear" w:color="auto" w:fill="FFFFFF" w:themeFill="background1"/>
          </w:tcPr>
          <w:p w14:paraId="2C8F2A7C" w14:textId="77777777" w:rsidR="00D620BD" w:rsidRPr="001A227C" w:rsidRDefault="00D620BD" w:rsidP="004E5052">
            <w:pPr>
              <w:jc w:val="center"/>
              <w:rPr>
                <w:sz w:val="20"/>
                <w:szCs w:val="20"/>
              </w:rPr>
            </w:pPr>
            <w:r w:rsidRPr="001A227C">
              <w:rPr>
                <w:sz w:val="20"/>
                <w:szCs w:val="20"/>
              </w:rPr>
              <w:t>Obserwacja rejonu placu zabaw i terenu osiedla w rejonie sklepu spożywczego</w:t>
            </w:r>
          </w:p>
        </w:tc>
      </w:tr>
      <w:tr w:rsidR="00D620BD" w:rsidRPr="001A227C" w14:paraId="4F05AE8F" w14:textId="77777777" w:rsidTr="004E5052">
        <w:tc>
          <w:tcPr>
            <w:tcW w:w="840" w:type="dxa"/>
          </w:tcPr>
          <w:p w14:paraId="2177E73F" w14:textId="77777777" w:rsidR="00D620BD" w:rsidRPr="001A227C" w:rsidRDefault="00D620BD" w:rsidP="004E5052">
            <w:pPr>
              <w:jc w:val="center"/>
              <w:rPr>
                <w:sz w:val="20"/>
                <w:szCs w:val="20"/>
              </w:rPr>
            </w:pPr>
            <w:r w:rsidRPr="001A227C">
              <w:rPr>
                <w:sz w:val="20"/>
                <w:szCs w:val="20"/>
              </w:rPr>
              <w:t>113</w:t>
            </w:r>
          </w:p>
        </w:tc>
        <w:tc>
          <w:tcPr>
            <w:tcW w:w="3839" w:type="dxa"/>
          </w:tcPr>
          <w:p w14:paraId="0FEF2219" w14:textId="77777777" w:rsidR="00D620BD" w:rsidRPr="001A227C" w:rsidRDefault="00D620BD" w:rsidP="004E5052">
            <w:pPr>
              <w:jc w:val="center"/>
              <w:rPr>
                <w:b/>
                <w:sz w:val="20"/>
                <w:szCs w:val="20"/>
              </w:rPr>
            </w:pPr>
            <w:r w:rsidRPr="001A227C">
              <w:rPr>
                <w:b/>
                <w:sz w:val="20"/>
                <w:szCs w:val="20"/>
              </w:rPr>
              <w:t>Łączniczek 8/Szarych Szeregów 6-12</w:t>
            </w:r>
          </w:p>
        </w:tc>
        <w:tc>
          <w:tcPr>
            <w:tcW w:w="6095" w:type="dxa"/>
            <w:shd w:val="clear" w:color="auto" w:fill="FFFFFF" w:themeFill="background1"/>
          </w:tcPr>
          <w:p w14:paraId="63FBD420" w14:textId="77777777" w:rsidR="00D620BD" w:rsidRPr="001A227C" w:rsidRDefault="00D620BD" w:rsidP="004E5052">
            <w:pPr>
              <w:jc w:val="center"/>
              <w:rPr>
                <w:sz w:val="20"/>
                <w:szCs w:val="20"/>
              </w:rPr>
            </w:pPr>
            <w:r w:rsidRPr="001A227C">
              <w:rPr>
                <w:sz w:val="20"/>
                <w:szCs w:val="20"/>
              </w:rPr>
              <w:t xml:space="preserve">Obserwacja ruchu pieszego w rejonie przejścia do Galerii </w:t>
            </w:r>
            <w:proofErr w:type="spellStart"/>
            <w:r w:rsidRPr="001A227C">
              <w:rPr>
                <w:sz w:val="20"/>
                <w:szCs w:val="20"/>
              </w:rPr>
              <w:t>Mazovia</w:t>
            </w:r>
            <w:proofErr w:type="spellEnd"/>
            <w:r w:rsidRPr="001A227C">
              <w:rPr>
                <w:sz w:val="20"/>
                <w:szCs w:val="20"/>
              </w:rPr>
              <w:t xml:space="preserve"> i Parku Północnego</w:t>
            </w:r>
          </w:p>
        </w:tc>
      </w:tr>
      <w:tr w:rsidR="00D620BD" w:rsidRPr="001A227C" w14:paraId="403BBEF1" w14:textId="77777777" w:rsidTr="004E5052">
        <w:tc>
          <w:tcPr>
            <w:tcW w:w="840" w:type="dxa"/>
          </w:tcPr>
          <w:p w14:paraId="2806831C" w14:textId="77777777" w:rsidR="00D620BD" w:rsidRPr="001A227C" w:rsidRDefault="00D620BD" w:rsidP="004E5052">
            <w:pPr>
              <w:jc w:val="center"/>
              <w:rPr>
                <w:sz w:val="20"/>
                <w:szCs w:val="20"/>
              </w:rPr>
            </w:pPr>
            <w:r w:rsidRPr="001A227C">
              <w:rPr>
                <w:sz w:val="20"/>
                <w:szCs w:val="20"/>
              </w:rPr>
              <w:t>115</w:t>
            </w:r>
          </w:p>
        </w:tc>
        <w:tc>
          <w:tcPr>
            <w:tcW w:w="3839" w:type="dxa"/>
          </w:tcPr>
          <w:p w14:paraId="1CE096E0" w14:textId="77777777" w:rsidR="00D620BD" w:rsidRPr="001A227C" w:rsidRDefault="00D620BD" w:rsidP="004E5052">
            <w:pPr>
              <w:jc w:val="center"/>
              <w:rPr>
                <w:b/>
                <w:sz w:val="20"/>
                <w:szCs w:val="20"/>
              </w:rPr>
            </w:pPr>
            <w:r w:rsidRPr="001A227C">
              <w:rPr>
                <w:b/>
                <w:sz w:val="20"/>
                <w:szCs w:val="20"/>
              </w:rPr>
              <w:t>Park Północny</w:t>
            </w:r>
          </w:p>
        </w:tc>
        <w:tc>
          <w:tcPr>
            <w:tcW w:w="6095" w:type="dxa"/>
            <w:shd w:val="clear" w:color="auto" w:fill="auto"/>
          </w:tcPr>
          <w:p w14:paraId="6F08D0B6" w14:textId="77777777" w:rsidR="00D620BD" w:rsidRPr="001A227C" w:rsidRDefault="00D620BD" w:rsidP="004E5052">
            <w:pPr>
              <w:jc w:val="center"/>
              <w:rPr>
                <w:sz w:val="20"/>
                <w:szCs w:val="20"/>
              </w:rPr>
            </w:pPr>
            <w:r w:rsidRPr="001A227C">
              <w:rPr>
                <w:sz w:val="20"/>
                <w:szCs w:val="20"/>
              </w:rPr>
              <w:t>Obserwacja rejonu parku oraz terenu przyległego od strony Zespołu Szkół Nr 5</w:t>
            </w:r>
          </w:p>
        </w:tc>
      </w:tr>
      <w:tr w:rsidR="00D620BD" w:rsidRPr="001A227C" w14:paraId="0D6A2F3E" w14:textId="77777777" w:rsidTr="004E5052">
        <w:tc>
          <w:tcPr>
            <w:tcW w:w="10774" w:type="dxa"/>
            <w:gridSpan w:val="3"/>
            <w:shd w:val="clear" w:color="auto" w:fill="FFFF00"/>
          </w:tcPr>
          <w:p w14:paraId="4F1901E3" w14:textId="77777777" w:rsidR="00D620BD" w:rsidRPr="001A227C" w:rsidRDefault="00D620BD" w:rsidP="004E5052">
            <w:pPr>
              <w:jc w:val="center"/>
              <w:rPr>
                <w:sz w:val="20"/>
                <w:szCs w:val="20"/>
              </w:rPr>
            </w:pPr>
            <w:r w:rsidRPr="001A227C">
              <w:rPr>
                <w:b/>
              </w:rPr>
              <w:t>Obsługa wraz z odbiorem obrazu z kamer w Centrum Monitoringu Wizyjnego – Kilińskiego 12</w:t>
            </w:r>
          </w:p>
        </w:tc>
      </w:tr>
      <w:tr w:rsidR="00D620BD" w:rsidRPr="001A227C" w14:paraId="0783A8F9" w14:textId="77777777" w:rsidTr="004E5052">
        <w:trPr>
          <w:trHeight w:val="358"/>
        </w:trPr>
        <w:tc>
          <w:tcPr>
            <w:tcW w:w="840" w:type="dxa"/>
            <w:tcBorders>
              <w:bottom w:val="single" w:sz="4" w:space="0" w:color="auto"/>
            </w:tcBorders>
          </w:tcPr>
          <w:p w14:paraId="3DA325D4" w14:textId="77777777" w:rsidR="00D620BD" w:rsidRPr="001A227C" w:rsidRDefault="00D620BD" w:rsidP="004E5052">
            <w:pPr>
              <w:jc w:val="center"/>
              <w:rPr>
                <w:b/>
                <w:sz w:val="20"/>
                <w:szCs w:val="20"/>
              </w:rPr>
            </w:pPr>
            <w:r w:rsidRPr="001A227C">
              <w:rPr>
                <w:sz w:val="20"/>
                <w:szCs w:val="20"/>
              </w:rPr>
              <w:t>106</w:t>
            </w:r>
          </w:p>
        </w:tc>
        <w:tc>
          <w:tcPr>
            <w:tcW w:w="3839" w:type="dxa"/>
            <w:tcBorders>
              <w:bottom w:val="single" w:sz="4" w:space="0" w:color="auto"/>
            </w:tcBorders>
          </w:tcPr>
          <w:p w14:paraId="36EF1AB8" w14:textId="77777777" w:rsidR="00D620BD" w:rsidRPr="001A227C" w:rsidRDefault="00D620BD" w:rsidP="004E5052">
            <w:pPr>
              <w:jc w:val="center"/>
              <w:rPr>
                <w:b/>
                <w:sz w:val="20"/>
                <w:szCs w:val="20"/>
              </w:rPr>
            </w:pPr>
            <w:r w:rsidRPr="001A227C">
              <w:rPr>
                <w:b/>
                <w:sz w:val="20"/>
                <w:szCs w:val="20"/>
              </w:rPr>
              <w:t>Rondo 19 Pułku Piechoty Odsieczy Lwowa</w:t>
            </w:r>
          </w:p>
        </w:tc>
        <w:tc>
          <w:tcPr>
            <w:tcW w:w="6095" w:type="dxa"/>
            <w:tcBorders>
              <w:bottom w:val="single" w:sz="4" w:space="0" w:color="auto"/>
            </w:tcBorders>
            <w:shd w:val="clear" w:color="auto" w:fill="auto"/>
          </w:tcPr>
          <w:p w14:paraId="0DE0E37B" w14:textId="77777777" w:rsidR="00D620BD" w:rsidRPr="001A227C" w:rsidRDefault="00D620BD" w:rsidP="004E5052">
            <w:pPr>
              <w:jc w:val="center"/>
              <w:rPr>
                <w:sz w:val="20"/>
                <w:szCs w:val="20"/>
              </w:rPr>
            </w:pPr>
            <w:r w:rsidRPr="001A227C">
              <w:rPr>
                <w:sz w:val="20"/>
                <w:szCs w:val="20"/>
              </w:rPr>
              <w:t>Obserwacja ruchu drogowego w stronę Warszawy i trasy Jerzego Popiełuszki</w:t>
            </w:r>
          </w:p>
        </w:tc>
      </w:tr>
      <w:tr w:rsidR="00D620BD" w:rsidRPr="001A227C" w14:paraId="25D20139" w14:textId="77777777" w:rsidTr="004E5052">
        <w:tc>
          <w:tcPr>
            <w:tcW w:w="840" w:type="dxa"/>
          </w:tcPr>
          <w:p w14:paraId="60F61047" w14:textId="77777777" w:rsidR="00D620BD" w:rsidRPr="001A227C" w:rsidRDefault="00D620BD" w:rsidP="004E5052">
            <w:pPr>
              <w:jc w:val="center"/>
              <w:rPr>
                <w:sz w:val="20"/>
                <w:szCs w:val="20"/>
              </w:rPr>
            </w:pPr>
            <w:r w:rsidRPr="001A227C">
              <w:rPr>
                <w:sz w:val="20"/>
                <w:szCs w:val="20"/>
              </w:rPr>
              <w:t>108</w:t>
            </w:r>
          </w:p>
        </w:tc>
        <w:tc>
          <w:tcPr>
            <w:tcW w:w="3839" w:type="dxa"/>
          </w:tcPr>
          <w:p w14:paraId="5ADB59FE" w14:textId="77777777" w:rsidR="00D620BD" w:rsidRPr="001A227C" w:rsidRDefault="00D620BD" w:rsidP="004E5052">
            <w:pPr>
              <w:jc w:val="center"/>
              <w:rPr>
                <w:b/>
                <w:sz w:val="20"/>
                <w:szCs w:val="20"/>
              </w:rPr>
            </w:pPr>
            <w:r w:rsidRPr="001A227C">
              <w:rPr>
                <w:b/>
                <w:sz w:val="20"/>
                <w:szCs w:val="20"/>
              </w:rPr>
              <w:t>Ul.</w:t>
            </w:r>
            <w:r w:rsidRPr="001A227C">
              <w:rPr>
                <w:sz w:val="20"/>
                <w:szCs w:val="20"/>
              </w:rPr>
              <w:t xml:space="preserve"> </w:t>
            </w:r>
            <w:r w:rsidRPr="001A227C">
              <w:rPr>
                <w:b/>
                <w:sz w:val="20"/>
                <w:szCs w:val="20"/>
              </w:rPr>
              <w:t>Bielska</w:t>
            </w:r>
          </w:p>
          <w:p w14:paraId="2C185C30" w14:textId="77777777" w:rsidR="00D620BD" w:rsidRPr="001A227C" w:rsidRDefault="00D620BD" w:rsidP="004E5052">
            <w:pPr>
              <w:jc w:val="center"/>
              <w:rPr>
                <w:b/>
                <w:sz w:val="20"/>
                <w:szCs w:val="20"/>
              </w:rPr>
            </w:pPr>
            <w:r w:rsidRPr="001A227C">
              <w:rPr>
                <w:b/>
                <w:sz w:val="20"/>
                <w:szCs w:val="20"/>
              </w:rPr>
              <w:t>kierunek: Brochocin-Stróżewko</w:t>
            </w:r>
          </w:p>
        </w:tc>
        <w:tc>
          <w:tcPr>
            <w:tcW w:w="6095" w:type="dxa"/>
            <w:shd w:val="clear" w:color="auto" w:fill="auto"/>
          </w:tcPr>
          <w:p w14:paraId="3D955B07" w14:textId="77777777" w:rsidR="00D620BD" w:rsidRPr="001A227C" w:rsidRDefault="00D620BD" w:rsidP="004E5052">
            <w:pPr>
              <w:jc w:val="center"/>
              <w:rPr>
                <w:sz w:val="20"/>
                <w:szCs w:val="20"/>
              </w:rPr>
            </w:pPr>
            <w:r w:rsidRPr="001A227C">
              <w:rPr>
                <w:sz w:val="20"/>
                <w:szCs w:val="20"/>
              </w:rPr>
              <w:t>Obserwacja rejonu skrzyżowania oraz ruchu samochodowego w kierunku Bielska i centrum miasta Płocka</w:t>
            </w:r>
          </w:p>
        </w:tc>
      </w:tr>
      <w:tr w:rsidR="00D620BD" w:rsidRPr="001A227C" w14:paraId="6AA96405" w14:textId="77777777" w:rsidTr="004E5052">
        <w:tc>
          <w:tcPr>
            <w:tcW w:w="840" w:type="dxa"/>
          </w:tcPr>
          <w:p w14:paraId="0485ADD8" w14:textId="77777777" w:rsidR="00D620BD" w:rsidRPr="001A227C" w:rsidRDefault="00D620BD" w:rsidP="004E5052">
            <w:pPr>
              <w:jc w:val="center"/>
              <w:rPr>
                <w:sz w:val="20"/>
                <w:szCs w:val="20"/>
              </w:rPr>
            </w:pPr>
            <w:r w:rsidRPr="001A227C">
              <w:rPr>
                <w:sz w:val="20"/>
                <w:szCs w:val="20"/>
              </w:rPr>
              <w:t>109</w:t>
            </w:r>
          </w:p>
        </w:tc>
        <w:tc>
          <w:tcPr>
            <w:tcW w:w="3839" w:type="dxa"/>
          </w:tcPr>
          <w:p w14:paraId="176AEB8C" w14:textId="77777777" w:rsidR="00D620BD" w:rsidRPr="001A227C" w:rsidRDefault="00D620BD" w:rsidP="004E5052">
            <w:pPr>
              <w:jc w:val="center"/>
              <w:rPr>
                <w:sz w:val="20"/>
                <w:szCs w:val="20"/>
              </w:rPr>
            </w:pPr>
            <w:r w:rsidRPr="001A227C">
              <w:rPr>
                <w:sz w:val="20"/>
                <w:szCs w:val="20"/>
              </w:rPr>
              <w:t>Skrzyżowanie ulic:</w:t>
            </w:r>
          </w:p>
          <w:p w14:paraId="7BDB168C" w14:textId="77777777" w:rsidR="00D620BD" w:rsidRPr="001A227C" w:rsidRDefault="00D620BD" w:rsidP="004E5052">
            <w:pPr>
              <w:jc w:val="center"/>
              <w:rPr>
                <w:b/>
                <w:sz w:val="20"/>
                <w:szCs w:val="20"/>
              </w:rPr>
            </w:pPr>
            <w:r w:rsidRPr="001A227C">
              <w:rPr>
                <w:b/>
                <w:sz w:val="20"/>
                <w:szCs w:val="20"/>
              </w:rPr>
              <w:t>Szpitalna – Traktowa</w:t>
            </w:r>
          </w:p>
        </w:tc>
        <w:tc>
          <w:tcPr>
            <w:tcW w:w="6095" w:type="dxa"/>
            <w:shd w:val="clear" w:color="auto" w:fill="auto"/>
          </w:tcPr>
          <w:p w14:paraId="1EFCFE02" w14:textId="77777777" w:rsidR="00D620BD" w:rsidRPr="001A227C" w:rsidRDefault="00D620BD" w:rsidP="004E5052">
            <w:pPr>
              <w:jc w:val="center"/>
              <w:rPr>
                <w:sz w:val="20"/>
                <w:szCs w:val="20"/>
              </w:rPr>
            </w:pPr>
            <w:r w:rsidRPr="001A227C">
              <w:rPr>
                <w:sz w:val="20"/>
                <w:szCs w:val="20"/>
              </w:rPr>
              <w:t xml:space="preserve">Obserwacja rejonu skrzyżowania oraz ruchu pojazdów w kierunku Dobrzynia </w:t>
            </w:r>
          </w:p>
        </w:tc>
      </w:tr>
      <w:tr w:rsidR="00D620BD" w:rsidRPr="001A227C" w14:paraId="543A91CC" w14:textId="77777777" w:rsidTr="004E5052">
        <w:tc>
          <w:tcPr>
            <w:tcW w:w="840" w:type="dxa"/>
          </w:tcPr>
          <w:p w14:paraId="7F6F1716" w14:textId="77777777" w:rsidR="00D620BD" w:rsidRPr="001A227C" w:rsidRDefault="00D620BD" w:rsidP="004E5052">
            <w:pPr>
              <w:jc w:val="center"/>
              <w:rPr>
                <w:sz w:val="20"/>
                <w:szCs w:val="20"/>
              </w:rPr>
            </w:pPr>
            <w:r w:rsidRPr="001A227C">
              <w:rPr>
                <w:sz w:val="20"/>
                <w:szCs w:val="20"/>
              </w:rPr>
              <w:t>110</w:t>
            </w:r>
          </w:p>
        </w:tc>
        <w:tc>
          <w:tcPr>
            <w:tcW w:w="3839" w:type="dxa"/>
          </w:tcPr>
          <w:p w14:paraId="63D5B02F" w14:textId="5D2DEC93" w:rsidR="00D620BD" w:rsidRPr="00516A84" w:rsidRDefault="00516A84" w:rsidP="004E5052">
            <w:pPr>
              <w:jc w:val="center"/>
              <w:rPr>
                <w:sz w:val="20"/>
                <w:szCs w:val="20"/>
              </w:rPr>
            </w:pPr>
            <w:r>
              <w:rPr>
                <w:sz w:val="20"/>
                <w:szCs w:val="20"/>
              </w:rPr>
              <w:t>S</w:t>
            </w:r>
            <w:r w:rsidR="00D620BD" w:rsidRPr="00516A84">
              <w:rPr>
                <w:sz w:val="20"/>
                <w:szCs w:val="20"/>
              </w:rPr>
              <w:t>krzyżowanie</w:t>
            </w:r>
            <w:r>
              <w:rPr>
                <w:sz w:val="20"/>
                <w:szCs w:val="20"/>
              </w:rPr>
              <w:t xml:space="preserve"> ulic</w:t>
            </w:r>
          </w:p>
          <w:p w14:paraId="17D4EB65" w14:textId="307910DB" w:rsidR="00D620BD" w:rsidRPr="001A227C" w:rsidRDefault="00516A84" w:rsidP="004E5052">
            <w:pPr>
              <w:jc w:val="center"/>
              <w:rPr>
                <w:b/>
                <w:sz w:val="20"/>
                <w:szCs w:val="20"/>
              </w:rPr>
            </w:pPr>
            <w:r w:rsidRPr="00516A84">
              <w:rPr>
                <w:b/>
                <w:sz w:val="20"/>
                <w:szCs w:val="20"/>
              </w:rPr>
              <w:t>Ul. Łukasiewicza – Miodowa</w:t>
            </w:r>
          </w:p>
        </w:tc>
        <w:tc>
          <w:tcPr>
            <w:tcW w:w="6095" w:type="dxa"/>
            <w:shd w:val="clear" w:color="auto" w:fill="auto"/>
          </w:tcPr>
          <w:p w14:paraId="5E573FE1" w14:textId="77777777" w:rsidR="00D620BD" w:rsidRPr="001A227C" w:rsidRDefault="00D620BD" w:rsidP="004E5052">
            <w:pPr>
              <w:jc w:val="center"/>
              <w:rPr>
                <w:sz w:val="20"/>
                <w:szCs w:val="20"/>
              </w:rPr>
            </w:pPr>
            <w:r w:rsidRPr="001A227C">
              <w:rPr>
                <w:sz w:val="20"/>
                <w:szCs w:val="20"/>
              </w:rPr>
              <w:t>Obserwacja ruchu drogowego w stronę PKN ORLEN oraz wejścia na stadion dla kibiców przyjezdnych</w:t>
            </w:r>
          </w:p>
        </w:tc>
      </w:tr>
      <w:tr w:rsidR="00D620BD" w:rsidRPr="001A227C" w14:paraId="617E3F46" w14:textId="77777777" w:rsidTr="004E5052">
        <w:tc>
          <w:tcPr>
            <w:tcW w:w="840" w:type="dxa"/>
          </w:tcPr>
          <w:p w14:paraId="65F83100" w14:textId="77777777" w:rsidR="00D620BD" w:rsidRPr="001A227C" w:rsidRDefault="00D620BD" w:rsidP="004E5052">
            <w:pPr>
              <w:jc w:val="center"/>
              <w:rPr>
                <w:sz w:val="20"/>
                <w:szCs w:val="20"/>
              </w:rPr>
            </w:pPr>
            <w:r w:rsidRPr="001A227C">
              <w:rPr>
                <w:sz w:val="20"/>
                <w:szCs w:val="20"/>
              </w:rPr>
              <w:t>111</w:t>
            </w:r>
          </w:p>
        </w:tc>
        <w:tc>
          <w:tcPr>
            <w:tcW w:w="3839" w:type="dxa"/>
          </w:tcPr>
          <w:p w14:paraId="7D7CAA6F" w14:textId="77777777" w:rsidR="00D620BD" w:rsidRPr="001A227C" w:rsidRDefault="00D620BD" w:rsidP="004E5052">
            <w:pPr>
              <w:jc w:val="center"/>
              <w:rPr>
                <w:sz w:val="20"/>
                <w:szCs w:val="20"/>
              </w:rPr>
            </w:pPr>
            <w:r w:rsidRPr="001A227C">
              <w:rPr>
                <w:sz w:val="20"/>
                <w:szCs w:val="20"/>
              </w:rPr>
              <w:t>Skrzyżowanie ulic:</w:t>
            </w:r>
          </w:p>
          <w:p w14:paraId="32A35192" w14:textId="77777777" w:rsidR="00D620BD" w:rsidRPr="001A227C" w:rsidRDefault="00D620BD" w:rsidP="004E5052">
            <w:pPr>
              <w:jc w:val="center"/>
              <w:rPr>
                <w:b/>
                <w:sz w:val="20"/>
                <w:szCs w:val="20"/>
              </w:rPr>
            </w:pPr>
            <w:r w:rsidRPr="001A227C">
              <w:rPr>
                <w:b/>
                <w:sz w:val="20"/>
                <w:szCs w:val="20"/>
              </w:rPr>
              <w:t>Kazimierza Wielkiego – Rybaki</w:t>
            </w:r>
          </w:p>
        </w:tc>
        <w:tc>
          <w:tcPr>
            <w:tcW w:w="6095" w:type="dxa"/>
            <w:shd w:val="clear" w:color="auto" w:fill="auto"/>
          </w:tcPr>
          <w:p w14:paraId="3E7D2196" w14:textId="77777777" w:rsidR="00D620BD" w:rsidRPr="001A227C" w:rsidRDefault="00D620BD" w:rsidP="004E5052">
            <w:pPr>
              <w:jc w:val="center"/>
              <w:rPr>
                <w:sz w:val="20"/>
                <w:szCs w:val="20"/>
              </w:rPr>
            </w:pPr>
            <w:r w:rsidRPr="001A227C">
              <w:rPr>
                <w:sz w:val="20"/>
                <w:szCs w:val="20"/>
              </w:rPr>
              <w:t>Obserwacja rejonu skrzyżowania</w:t>
            </w:r>
          </w:p>
        </w:tc>
      </w:tr>
      <w:tr w:rsidR="00D620BD" w:rsidRPr="001A227C" w14:paraId="1788B03F" w14:textId="77777777" w:rsidTr="004E5052">
        <w:tc>
          <w:tcPr>
            <w:tcW w:w="840" w:type="dxa"/>
          </w:tcPr>
          <w:p w14:paraId="434E3AB8" w14:textId="77777777" w:rsidR="00D620BD" w:rsidRPr="001A227C" w:rsidRDefault="00D620BD" w:rsidP="004E5052">
            <w:pPr>
              <w:jc w:val="center"/>
              <w:rPr>
                <w:sz w:val="20"/>
                <w:szCs w:val="20"/>
              </w:rPr>
            </w:pPr>
            <w:r w:rsidRPr="001A227C">
              <w:rPr>
                <w:sz w:val="20"/>
                <w:szCs w:val="20"/>
              </w:rPr>
              <w:t>114</w:t>
            </w:r>
          </w:p>
        </w:tc>
        <w:tc>
          <w:tcPr>
            <w:tcW w:w="3839" w:type="dxa"/>
          </w:tcPr>
          <w:p w14:paraId="2B2F79F7" w14:textId="77777777" w:rsidR="00D620BD" w:rsidRPr="001A227C" w:rsidRDefault="00D620BD" w:rsidP="004E5052">
            <w:pPr>
              <w:jc w:val="center"/>
              <w:rPr>
                <w:b/>
                <w:sz w:val="20"/>
                <w:szCs w:val="20"/>
              </w:rPr>
            </w:pPr>
            <w:r w:rsidRPr="001A227C">
              <w:rPr>
                <w:b/>
                <w:sz w:val="20"/>
                <w:szCs w:val="20"/>
              </w:rPr>
              <w:t>Ul. Bukowa 40</w:t>
            </w:r>
          </w:p>
        </w:tc>
        <w:tc>
          <w:tcPr>
            <w:tcW w:w="6095" w:type="dxa"/>
            <w:shd w:val="clear" w:color="auto" w:fill="auto"/>
          </w:tcPr>
          <w:p w14:paraId="5766B964" w14:textId="77777777" w:rsidR="00D620BD" w:rsidRPr="001A227C" w:rsidRDefault="00D620BD" w:rsidP="004E5052">
            <w:pPr>
              <w:jc w:val="center"/>
              <w:rPr>
                <w:sz w:val="20"/>
                <w:szCs w:val="20"/>
              </w:rPr>
            </w:pPr>
            <w:r w:rsidRPr="001A227C">
              <w:rPr>
                <w:sz w:val="20"/>
                <w:szCs w:val="20"/>
              </w:rPr>
              <w:t>Obserwacja rejonu bloku wraz z terenem przyległym</w:t>
            </w:r>
          </w:p>
          <w:p w14:paraId="1AE3282B" w14:textId="77777777" w:rsidR="00D620BD" w:rsidRPr="001A227C" w:rsidRDefault="00D620BD" w:rsidP="004E5052">
            <w:pPr>
              <w:jc w:val="center"/>
              <w:rPr>
                <w:sz w:val="20"/>
                <w:szCs w:val="20"/>
              </w:rPr>
            </w:pPr>
          </w:p>
        </w:tc>
      </w:tr>
    </w:tbl>
    <w:p w14:paraId="71DE2452" w14:textId="77777777" w:rsidR="00D620BD" w:rsidRPr="001A227C" w:rsidRDefault="00D620BD" w:rsidP="00D620BD">
      <w:pPr>
        <w:rPr>
          <w:rFonts w:eastAsiaTheme="minorHAnsi"/>
          <w:lang w:eastAsia="en-US"/>
        </w:rPr>
      </w:pPr>
    </w:p>
    <w:p w14:paraId="722449E8" w14:textId="77777777" w:rsidR="00D620BD" w:rsidRDefault="00D620BD" w:rsidP="00D620BD">
      <w:pPr>
        <w:rPr>
          <w:rFonts w:eastAsiaTheme="minorHAnsi"/>
          <w:lang w:eastAsia="en-US"/>
        </w:rPr>
      </w:pPr>
    </w:p>
    <w:p w14:paraId="45D99BD1" w14:textId="77777777" w:rsidR="00516A84" w:rsidRDefault="00516A84" w:rsidP="00D620BD">
      <w:pPr>
        <w:rPr>
          <w:rFonts w:eastAsiaTheme="minorHAnsi"/>
          <w:lang w:eastAsia="en-US"/>
        </w:rPr>
      </w:pPr>
    </w:p>
    <w:p w14:paraId="75344DAD" w14:textId="77777777" w:rsidR="00D620BD" w:rsidRPr="001A227C" w:rsidRDefault="00D620BD" w:rsidP="00D620BD">
      <w:pPr>
        <w:rPr>
          <w:rFonts w:eastAsiaTheme="minorHAnsi"/>
          <w:lang w:eastAsia="en-US"/>
        </w:rPr>
      </w:pPr>
    </w:p>
    <w:p w14:paraId="7294E48C" w14:textId="77777777" w:rsidR="00D620BD" w:rsidRPr="001A227C" w:rsidRDefault="00D620BD" w:rsidP="00D620BD">
      <w:pPr>
        <w:jc w:val="right"/>
        <w:rPr>
          <w:rFonts w:eastAsiaTheme="minorHAnsi"/>
          <w:b/>
          <w:sz w:val="20"/>
          <w:szCs w:val="20"/>
        </w:rPr>
      </w:pPr>
      <w:r w:rsidRPr="001A227C">
        <w:rPr>
          <w:rFonts w:eastAsiaTheme="minorHAnsi"/>
          <w:b/>
          <w:sz w:val="20"/>
          <w:szCs w:val="20"/>
        </w:rPr>
        <w:lastRenderedPageBreak/>
        <w:t>Załącznik nr 3 do umowy</w:t>
      </w:r>
    </w:p>
    <w:p w14:paraId="5510D50E" w14:textId="77777777" w:rsidR="00D620BD" w:rsidRPr="001A227C" w:rsidRDefault="00D620BD" w:rsidP="00D620BD">
      <w:pPr>
        <w:jc w:val="center"/>
        <w:rPr>
          <w:rFonts w:eastAsiaTheme="minorHAnsi"/>
          <w:b/>
          <w:sz w:val="28"/>
          <w:szCs w:val="28"/>
        </w:rPr>
      </w:pPr>
      <w:r w:rsidRPr="001A227C">
        <w:rPr>
          <w:rFonts w:eastAsiaTheme="minorHAnsi"/>
          <w:b/>
          <w:sz w:val="28"/>
          <w:szCs w:val="28"/>
        </w:rPr>
        <w:t>PROTOKÓŁ OBIORU TECHNICZNEGO</w:t>
      </w:r>
    </w:p>
    <w:p w14:paraId="01CA6038" w14:textId="77777777" w:rsidR="00D620BD" w:rsidRPr="001A227C" w:rsidRDefault="00D620BD" w:rsidP="00D620BD">
      <w:pPr>
        <w:spacing w:line="276" w:lineRule="auto"/>
        <w:jc w:val="both"/>
        <w:rPr>
          <w:rFonts w:eastAsiaTheme="minorHAnsi"/>
        </w:rPr>
      </w:pPr>
      <w:r w:rsidRPr="001A227C">
        <w:rPr>
          <w:rFonts w:eastAsiaTheme="minorHAnsi"/>
        </w:rPr>
        <w:t>Protokół spisany dnia ......................................................20 ………… roku w sprawie odbioru przedmiotu umowy tj.: Najem zaprojektowanego, wybudowanego, zainstalowanego i uruchomionego, systemu monitoringu wizyjnego miasta Płocka oraz niezbędnego wyposażenia centrów monitoringu wizyjnego, (dot. …… etapu zgodnie z § 4 ust. 1 lit. ……).</w:t>
      </w:r>
    </w:p>
    <w:p w14:paraId="4BD9E78F" w14:textId="08A6E5EA" w:rsidR="00D620BD" w:rsidRPr="00516A84" w:rsidRDefault="004C212E" w:rsidP="00D620BD">
      <w:pPr>
        <w:spacing w:line="276" w:lineRule="auto"/>
        <w:jc w:val="both"/>
        <w:rPr>
          <w:rFonts w:eastAsiaTheme="minorHAnsi"/>
        </w:rPr>
      </w:pPr>
      <w:r>
        <w:rPr>
          <w:rFonts w:eastAsiaTheme="minorHAnsi"/>
        </w:rPr>
        <w:t xml:space="preserve">Ilość odbieranych </w:t>
      </w:r>
      <w:r w:rsidRPr="004C212E">
        <w:rPr>
          <w:rFonts w:eastAsiaTheme="minorHAnsi"/>
          <w:color w:val="FF0000"/>
        </w:rPr>
        <w:t>punktów z</w:t>
      </w:r>
      <w:r w:rsidR="00001E4B" w:rsidRPr="004C212E">
        <w:rPr>
          <w:rFonts w:eastAsiaTheme="minorHAnsi"/>
          <w:color w:val="FF0000"/>
        </w:rPr>
        <w:t xml:space="preserve"> </w:t>
      </w:r>
      <w:r w:rsidRPr="004C212E">
        <w:rPr>
          <w:rFonts w:eastAsiaTheme="minorHAnsi"/>
          <w:color w:val="FF0000"/>
        </w:rPr>
        <w:t>kamerami</w:t>
      </w:r>
      <w:r w:rsidR="00D620BD" w:rsidRPr="004C212E">
        <w:rPr>
          <w:rFonts w:eastAsiaTheme="minorHAnsi"/>
          <w:color w:val="FF0000"/>
        </w:rPr>
        <w:t xml:space="preserve"> </w:t>
      </w:r>
      <w:r w:rsidR="00D620BD" w:rsidRPr="00516A84">
        <w:rPr>
          <w:rFonts w:eastAsiaTheme="minorHAnsi"/>
        </w:rPr>
        <w:t xml:space="preserve">……………………… </w:t>
      </w:r>
    </w:p>
    <w:p w14:paraId="01954108" w14:textId="3A03D9D1" w:rsidR="00D620BD" w:rsidRPr="00516A84" w:rsidRDefault="00D620BD" w:rsidP="00D620BD">
      <w:pPr>
        <w:spacing w:line="240" w:lineRule="auto"/>
        <w:jc w:val="both"/>
        <w:rPr>
          <w:rFonts w:eastAsiaTheme="minorHAnsi"/>
        </w:rPr>
      </w:pPr>
      <w:r w:rsidRPr="00516A84">
        <w:rPr>
          <w:rFonts w:eastAsiaTheme="minorHAnsi"/>
        </w:rPr>
        <w:t xml:space="preserve">Lokalizacja odbieranych </w:t>
      </w:r>
      <w:r w:rsidR="004C212E">
        <w:rPr>
          <w:rFonts w:eastAsiaTheme="minorHAnsi"/>
          <w:color w:val="FF0000"/>
        </w:rPr>
        <w:t>punktów z</w:t>
      </w:r>
      <w:r w:rsidR="00001E4B">
        <w:rPr>
          <w:rFonts w:eastAsiaTheme="minorHAnsi"/>
        </w:rPr>
        <w:t xml:space="preserve"> </w:t>
      </w:r>
      <w:r w:rsidRPr="004C212E">
        <w:rPr>
          <w:rFonts w:eastAsiaTheme="minorHAnsi"/>
          <w:color w:val="FF0000"/>
        </w:rPr>
        <w:t>kamer</w:t>
      </w:r>
      <w:r w:rsidR="004C212E" w:rsidRPr="004C212E">
        <w:rPr>
          <w:rFonts w:eastAsiaTheme="minorHAnsi"/>
          <w:color w:val="FF0000"/>
        </w:rPr>
        <w:t>ami</w:t>
      </w:r>
      <w:r w:rsidRPr="004C212E">
        <w:rPr>
          <w:rFonts w:eastAsiaTheme="minorHAnsi"/>
          <w:color w:val="FF0000"/>
        </w:rPr>
        <w:t xml:space="preserve">: </w:t>
      </w:r>
      <w:r w:rsidRPr="00516A84">
        <w:rPr>
          <w:rFonts w:eastAsiaTheme="minorHAnsi"/>
        </w:rPr>
        <w:t>…………………………</w:t>
      </w:r>
      <w:r w:rsidR="004C212E">
        <w:rPr>
          <w:rFonts w:eastAsiaTheme="minorHAnsi"/>
        </w:rPr>
        <w:t>…………………………………………………………</w:t>
      </w:r>
    </w:p>
    <w:p w14:paraId="55EC7F7C" w14:textId="77777777" w:rsidR="00D620BD" w:rsidRPr="00516A84" w:rsidRDefault="00D620BD" w:rsidP="00D620BD">
      <w:pPr>
        <w:spacing w:line="240" w:lineRule="auto"/>
        <w:jc w:val="both"/>
        <w:rPr>
          <w:rFonts w:eastAsiaTheme="minorHAnsi"/>
        </w:rPr>
      </w:pPr>
      <w:r w:rsidRPr="00516A84">
        <w:rPr>
          <w:rFonts w:eastAsiaTheme="minorHAnsi"/>
        </w:rPr>
        <w:t>…………………………………………………………………………………………………………………………………………………………….</w:t>
      </w:r>
    </w:p>
    <w:p w14:paraId="6CE39EFF" w14:textId="77777777" w:rsidR="00D620BD" w:rsidRPr="00516A84" w:rsidRDefault="00D620BD" w:rsidP="00D620BD">
      <w:pPr>
        <w:spacing w:line="240" w:lineRule="auto"/>
        <w:jc w:val="both"/>
        <w:rPr>
          <w:rFonts w:eastAsiaTheme="minorHAnsi"/>
        </w:rPr>
      </w:pPr>
      <w:r w:rsidRPr="00516A84">
        <w:rPr>
          <w:rFonts w:eastAsiaTheme="minorHAnsi"/>
        </w:rPr>
        <w:t>…………………………………………………………………………………………………………………………………………………………….</w:t>
      </w:r>
    </w:p>
    <w:p w14:paraId="735797F7" w14:textId="77777777" w:rsidR="00D620BD" w:rsidRPr="00516A84" w:rsidRDefault="00D620BD" w:rsidP="00D620BD">
      <w:pPr>
        <w:spacing w:line="240" w:lineRule="auto"/>
        <w:jc w:val="both"/>
        <w:rPr>
          <w:rFonts w:eastAsiaTheme="minorHAnsi"/>
        </w:rPr>
      </w:pPr>
      <w:r w:rsidRPr="00516A84">
        <w:rPr>
          <w:rFonts w:eastAsiaTheme="minorHAnsi"/>
        </w:rPr>
        <w:t>…………………………………………………………………………………………………………………………………………………………….</w:t>
      </w:r>
    </w:p>
    <w:p w14:paraId="026DDE56" w14:textId="77777777" w:rsidR="00D620BD" w:rsidRPr="001A227C" w:rsidRDefault="00D620BD" w:rsidP="00D620BD">
      <w:pPr>
        <w:jc w:val="both"/>
        <w:rPr>
          <w:rFonts w:eastAsiaTheme="minorHAnsi"/>
          <w:b/>
        </w:rPr>
      </w:pPr>
      <w:r w:rsidRPr="001A227C">
        <w:rPr>
          <w:rFonts w:eastAsiaTheme="minorHAnsi"/>
          <w:b/>
        </w:rPr>
        <w:t xml:space="preserve">Komisja w składzie po stronie Najemcy: </w:t>
      </w:r>
    </w:p>
    <w:p w14:paraId="4BF7499B" w14:textId="77777777" w:rsidR="00D620BD" w:rsidRPr="001A227C" w:rsidRDefault="00D620BD" w:rsidP="00D620BD">
      <w:pPr>
        <w:spacing w:line="240" w:lineRule="auto"/>
        <w:jc w:val="both"/>
        <w:rPr>
          <w:rFonts w:eastAsiaTheme="minorHAnsi"/>
        </w:rPr>
      </w:pPr>
      <w:r w:rsidRPr="001A227C">
        <w:rPr>
          <w:rFonts w:eastAsiaTheme="minorHAnsi"/>
        </w:rPr>
        <w:t>.......................................................................................</w:t>
      </w:r>
    </w:p>
    <w:p w14:paraId="68CF9A46" w14:textId="77777777" w:rsidR="00D620BD" w:rsidRPr="001A227C" w:rsidRDefault="00D620BD" w:rsidP="00D620BD">
      <w:pPr>
        <w:spacing w:line="240" w:lineRule="auto"/>
        <w:jc w:val="both"/>
        <w:rPr>
          <w:rFonts w:eastAsiaTheme="minorHAnsi"/>
        </w:rPr>
      </w:pPr>
      <w:r w:rsidRPr="001A227C">
        <w:rPr>
          <w:rFonts w:eastAsiaTheme="minorHAnsi"/>
        </w:rPr>
        <w:t>.......................................................................................</w:t>
      </w:r>
    </w:p>
    <w:p w14:paraId="7F5E4D89" w14:textId="77777777" w:rsidR="00D620BD" w:rsidRPr="001A227C" w:rsidRDefault="00D620BD" w:rsidP="00D620BD">
      <w:pPr>
        <w:spacing w:line="240" w:lineRule="auto"/>
        <w:jc w:val="both"/>
        <w:rPr>
          <w:rFonts w:eastAsiaTheme="minorHAnsi"/>
        </w:rPr>
      </w:pPr>
      <w:r w:rsidRPr="001A227C">
        <w:rPr>
          <w:rFonts w:eastAsiaTheme="minorHAnsi"/>
        </w:rPr>
        <w:t>…………………………………………………………………………………..</w:t>
      </w:r>
    </w:p>
    <w:p w14:paraId="5FD1865D" w14:textId="77777777" w:rsidR="00D620BD" w:rsidRPr="001A227C" w:rsidRDefault="00D620BD" w:rsidP="00D620BD">
      <w:pPr>
        <w:jc w:val="both"/>
        <w:rPr>
          <w:rFonts w:eastAsiaTheme="minorHAnsi"/>
          <w:b/>
        </w:rPr>
      </w:pPr>
      <w:r w:rsidRPr="001A227C">
        <w:rPr>
          <w:rFonts w:eastAsiaTheme="minorHAnsi"/>
          <w:b/>
        </w:rPr>
        <w:t xml:space="preserve">Komisja w składzie po stronie Wynajmującego: </w:t>
      </w:r>
    </w:p>
    <w:p w14:paraId="041C98E5" w14:textId="77777777" w:rsidR="00D620BD" w:rsidRPr="001A227C" w:rsidRDefault="00D620BD" w:rsidP="00D620BD">
      <w:pPr>
        <w:spacing w:line="240" w:lineRule="auto"/>
        <w:jc w:val="both"/>
        <w:rPr>
          <w:rFonts w:eastAsiaTheme="minorHAnsi"/>
        </w:rPr>
      </w:pPr>
      <w:r w:rsidRPr="001A227C">
        <w:rPr>
          <w:rFonts w:eastAsiaTheme="minorHAnsi"/>
        </w:rPr>
        <w:t>......................................................................................</w:t>
      </w:r>
    </w:p>
    <w:p w14:paraId="58224D60" w14:textId="77777777" w:rsidR="00D620BD" w:rsidRPr="001A227C" w:rsidRDefault="00D620BD" w:rsidP="00D620BD">
      <w:pPr>
        <w:spacing w:line="240" w:lineRule="auto"/>
        <w:jc w:val="both"/>
        <w:rPr>
          <w:rFonts w:eastAsiaTheme="minorHAnsi"/>
        </w:rPr>
      </w:pPr>
      <w:r w:rsidRPr="001A227C">
        <w:rPr>
          <w:rFonts w:eastAsiaTheme="minorHAnsi"/>
        </w:rPr>
        <w:t>......................................................................................</w:t>
      </w:r>
    </w:p>
    <w:p w14:paraId="36FF40F4" w14:textId="77777777" w:rsidR="00D620BD" w:rsidRPr="001A227C" w:rsidRDefault="00D620BD" w:rsidP="00D620BD">
      <w:pPr>
        <w:jc w:val="both"/>
        <w:rPr>
          <w:rFonts w:eastAsiaTheme="minorHAnsi"/>
        </w:rPr>
      </w:pPr>
      <w:r w:rsidRPr="001A227C">
        <w:rPr>
          <w:rFonts w:eastAsiaTheme="minorHAnsi"/>
        </w:rPr>
        <w:t>Po analizie dokumentacji technicznej i Specyfikacji Istotnych Warunków Zamówienia stwierdzamy co następuje:</w:t>
      </w:r>
    </w:p>
    <w:p w14:paraId="796BABC0" w14:textId="77777777" w:rsidR="00D620BD" w:rsidRPr="001A227C" w:rsidRDefault="00D620BD" w:rsidP="00D620BD">
      <w:pPr>
        <w:numPr>
          <w:ilvl w:val="0"/>
          <w:numId w:val="20"/>
        </w:numPr>
        <w:spacing w:line="252" w:lineRule="auto"/>
        <w:ind w:left="284" w:hanging="284"/>
        <w:contextualSpacing/>
        <w:jc w:val="both"/>
        <w:rPr>
          <w:rFonts w:eastAsiaTheme="minorHAnsi"/>
        </w:rPr>
      </w:pPr>
      <w:r w:rsidRPr="001A227C">
        <w:rPr>
          <w:rFonts w:eastAsiaTheme="minorHAnsi"/>
        </w:rPr>
        <w:t>Zamówienie zostało wykonane zgodnie z dokumentacją i SIWZ                                          - TAK/NIE*</w:t>
      </w:r>
    </w:p>
    <w:p w14:paraId="32A8E028" w14:textId="77777777" w:rsidR="00D620BD" w:rsidRPr="001A227C" w:rsidRDefault="00D620BD" w:rsidP="00D620BD">
      <w:pPr>
        <w:ind w:left="284"/>
        <w:contextualSpacing/>
        <w:jc w:val="both"/>
        <w:rPr>
          <w:rFonts w:eastAsiaTheme="minorHAnsi"/>
        </w:rPr>
      </w:pPr>
    </w:p>
    <w:p w14:paraId="13AC3EAB" w14:textId="77777777" w:rsidR="00D620BD" w:rsidRPr="001A227C" w:rsidRDefault="00D620BD" w:rsidP="00D620BD">
      <w:pPr>
        <w:jc w:val="both"/>
        <w:rPr>
          <w:rFonts w:eastAsiaTheme="minorHAnsi"/>
        </w:rPr>
      </w:pPr>
      <w:r w:rsidRPr="001A227C">
        <w:rPr>
          <w:rFonts w:eastAsiaTheme="minorHAnsi"/>
        </w:rPr>
        <w:t>2)  Zamówienie zawiera wady możliwe do usunięcia                                                                    - TAK/NIE*</w:t>
      </w:r>
    </w:p>
    <w:p w14:paraId="51ECDB52" w14:textId="77777777" w:rsidR="00D620BD" w:rsidRPr="001A227C" w:rsidRDefault="00D620BD" w:rsidP="00D620BD">
      <w:pPr>
        <w:jc w:val="both"/>
        <w:rPr>
          <w:rFonts w:eastAsiaTheme="minorHAnsi"/>
          <w:b/>
        </w:rPr>
      </w:pPr>
      <w:r w:rsidRPr="001A227C">
        <w:rPr>
          <w:rFonts w:eastAsiaTheme="minorHAnsi"/>
          <w:b/>
        </w:rPr>
        <w:t>WADY ISTOTNE</w:t>
      </w:r>
    </w:p>
    <w:p w14:paraId="06A6B148" w14:textId="77777777" w:rsidR="00D620BD" w:rsidRPr="001A227C" w:rsidRDefault="00D620BD" w:rsidP="00D620BD">
      <w:pPr>
        <w:spacing w:line="360" w:lineRule="auto"/>
        <w:jc w:val="both"/>
        <w:rPr>
          <w:rFonts w:eastAsiaTheme="minorHAnsi"/>
        </w:rPr>
      </w:pPr>
      <w:r w:rsidRPr="001A227C">
        <w:rPr>
          <w:rFonts w:eastAsiaTheme="minorHAnsi"/>
        </w:rPr>
        <w:t>............................................................................................................................................................................................................................................................................................................................................................................................................................................................................................................................................................................................................................................................................</w:t>
      </w:r>
    </w:p>
    <w:p w14:paraId="43EBDE7D" w14:textId="77777777" w:rsidR="00D620BD" w:rsidRPr="001A227C" w:rsidRDefault="00D620BD" w:rsidP="00D620BD">
      <w:pPr>
        <w:jc w:val="both"/>
        <w:rPr>
          <w:rFonts w:eastAsiaTheme="minorHAnsi"/>
          <w:b/>
        </w:rPr>
      </w:pPr>
      <w:r w:rsidRPr="001A227C">
        <w:rPr>
          <w:rFonts w:eastAsiaTheme="minorHAnsi"/>
          <w:b/>
        </w:rPr>
        <w:t>WADY NIEISTOTNE</w:t>
      </w:r>
    </w:p>
    <w:p w14:paraId="4AC33840" w14:textId="77777777" w:rsidR="00D620BD" w:rsidRPr="001A227C" w:rsidRDefault="00D620BD" w:rsidP="00D620BD">
      <w:pPr>
        <w:spacing w:line="360" w:lineRule="auto"/>
        <w:jc w:val="both"/>
        <w:rPr>
          <w:rFonts w:eastAsiaTheme="minorHAnsi"/>
        </w:rPr>
      </w:pPr>
      <w:r w:rsidRPr="001A227C">
        <w:rPr>
          <w:rFonts w:eastAsiaTheme="minorHAnsi"/>
        </w:rPr>
        <w:t>............................................................................................................................................................................................................................................................................................................................................................................................................................................................................................................................................................................................................................................................................</w:t>
      </w:r>
    </w:p>
    <w:p w14:paraId="3E51DD18" w14:textId="77777777" w:rsidR="00D620BD" w:rsidRPr="001A227C" w:rsidRDefault="00D620BD" w:rsidP="00D620BD">
      <w:pPr>
        <w:jc w:val="both"/>
        <w:rPr>
          <w:rFonts w:eastAsiaTheme="minorHAnsi"/>
          <w:b/>
        </w:rPr>
      </w:pPr>
      <w:r w:rsidRPr="001A227C">
        <w:rPr>
          <w:rFonts w:eastAsiaTheme="minorHAnsi"/>
          <w:b/>
        </w:rPr>
        <w:lastRenderedPageBreak/>
        <w:t>Komisja postanowiła:</w:t>
      </w:r>
    </w:p>
    <w:p w14:paraId="659BC67F" w14:textId="77777777" w:rsidR="00D620BD" w:rsidRPr="001A227C" w:rsidRDefault="00D620BD" w:rsidP="00D620BD">
      <w:pPr>
        <w:numPr>
          <w:ilvl w:val="0"/>
          <w:numId w:val="19"/>
        </w:numPr>
        <w:spacing w:after="0" w:line="240" w:lineRule="auto"/>
        <w:contextualSpacing/>
        <w:jc w:val="both"/>
        <w:rPr>
          <w:rFonts w:eastAsia="Times New Roman" w:cs="Arial"/>
        </w:rPr>
      </w:pPr>
      <w:r w:rsidRPr="001A227C">
        <w:rPr>
          <w:rFonts w:eastAsia="Times New Roman" w:cs="Arial"/>
        </w:rPr>
        <w:t>Dokonać odbioru TAK/NIE*</w:t>
      </w:r>
    </w:p>
    <w:p w14:paraId="241ADBBE" w14:textId="77777777" w:rsidR="00D620BD" w:rsidRPr="001A227C" w:rsidRDefault="00D620BD" w:rsidP="00D620BD">
      <w:pPr>
        <w:numPr>
          <w:ilvl w:val="0"/>
          <w:numId w:val="19"/>
        </w:numPr>
        <w:spacing w:after="0" w:line="240" w:lineRule="auto"/>
        <w:contextualSpacing/>
        <w:jc w:val="both"/>
        <w:rPr>
          <w:rFonts w:eastAsia="Times New Roman" w:cs="Arial"/>
        </w:rPr>
      </w:pPr>
      <w:r w:rsidRPr="001A227C">
        <w:rPr>
          <w:rFonts w:eastAsia="Times New Roman" w:cs="Arial"/>
        </w:rPr>
        <w:t>W związku z wystąpieniem wad istotnych, Najemca nie dokonuje odbioru do czasu usunięcia wad.*</w:t>
      </w:r>
    </w:p>
    <w:p w14:paraId="356CC730" w14:textId="77777777" w:rsidR="00D620BD" w:rsidRPr="001A227C" w:rsidRDefault="00D620BD" w:rsidP="00D620BD">
      <w:pPr>
        <w:numPr>
          <w:ilvl w:val="0"/>
          <w:numId w:val="19"/>
        </w:numPr>
        <w:spacing w:after="0" w:line="240" w:lineRule="auto"/>
        <w:contextualSpacing/>
        <w:jc w:val="both"/>
        <w:rPr>
          <w:rFonts w:eastAsia="Times New Roman" w:cs="Arial"/>
        </w:rPr>
      </w:pPr>
      <w:r w:rsidRPr="001A227C">
        <w:rPr>
          <w:rFonts w:eastAsia="Times New Roman" w:cs="Arial"/>
        </w:rPr>
        <w:t>W związku z wystąpieniem wad nieistotnych, Najemca dokonuje odbioru i wyznacza Wynajmującemu termin na usunięcie wad do dnia ...................................................*</w:t>
      </w:r>
    </w:p>
    <w:p w14:paraId="29225B00" w14:textId="77777777" w:rsidR="00D620BD" w:rsidRPr="001A227C" w:rsidRDefault="00D620BD" w:rsidP="00D620BD">
      <w:pPr>
        <w:jc w:val="both"/>
        <w:rPr>
          <w:rFonts w:eastAsiaTheme="minorHAnsi"/>
        </w:rPr>
      </w:pPr>
    </w:p>
    <w:p w14:paraId="2609CB52" w14:textId="77777777" w:rsidR="00D620BD" w:rsidRPr="001A227C" w:rsidRDefault="00D620BD" w:rsidP="00D620BD">
      <w:pPr>
        <w:jc w:val="both"/>
        <w:rPr>
          <w:rFonts w:eastAsiaTheme="minorHAnsi"/>
        </w:rPr>
      </w:pPr>
      <w:r w:rsidRPr="001A227C">
        <w:rPr>
          <w:rFonts w:eastAsiaTheme="minorHAnsi"/>
        </w:rPr>
        <w:t>Dodatkowe ustalenia stron:</w:t>
      </w:r>
    </w:p>
    <w:p w14:paraId="60C9C4BB" w14:textId="77777777" w:rsidR="00D620BD" w:rsidRPr="001A227C" w:rsidRDefault="00D620BD" w:rsidP="00D620BD">
      <w:pPr>
        <w:spacing w:line="360" w:lineRule="auto"/>
        <w:jc w:val="both"/>
        <w:rPr>
          <w:rFonts w:eastAsiaTheme="minorHAnsi"/>
        </w:rPr>
      </w:pPr>
      <w:r w:rsidRPr="001A227C">
        <w:rPr>
          <w:rFonts w:eastAsiaTheme="minorHAnsi"/>
        </w:rPr>
        <w:t>.........................................................................................................................................................................................................................................................................................................................................................................................................................................................................................................</w:t>
      </w:r>
    </w:p>
    <w:p w14:paraId="378D1FC3" w14:textId="77777777" w:rsidR="00D620BD" w:rsidRPr="001A227C" w:rsidRDefault="00D620BD" w:rsidP="00D620BD">
      <w:pPr>
        <w:jc w:val="both"/>
        <w:rPr>
          <w:rFonts w:eastAsiaTheme="minorHAnsi"/>
        </w:rPr>
      </w:pPr>
    </w:p>
    <w:p w14:paraId="3C084FE9" w14:textId="77777777" w:rsidR="00D620BD" w:rsidRPr="001A227C" w:rsidRDefault="00D620BD" w:rsidP="00D620BD">
      <w:pPr>
        <w:jc w:val="both"/>
        <w:rPr>
          <w:rFonts w:eastAsiaTheme="minorHAnsi"/>
        </w:rPr>
      </w:pPr>
      <w:r w:rsidRPr="001A227C">
        <w:rPr>
          <w:rFonts w:eastAsiaTheme="minorHAnsi"/>
        </w:rPr>
        <w:t>Podpisy po stronie Najemcy                                                        Podpisy po stronie Wynajmującego</w:t>
      </w:r>
    </w:p>
    <w:p w14:paraId="25EE6FD8" w14:textId="77777777" w:rsidR="00D620BD" w:rsidRPr="001A227C" w:rsidRDefault="00D620BD" w:rsidP="00D620BD">
      <w:pPr>
        <w:jc w:val="both"/>
        <w:rPr>
          <w:rFonts w:eastAsiaTheme="minorHAnsi"/>
        </w:rPr>
      </w:pPr>
    </w:p>
    <w:p w14:paraId="47456EE9" w14:textId="77777777" w:rsidR="00D620BD" w:rsidRPr="001A227C" w:rsidRDefault="00D620BD" w:rsidP="00D620BD">
      <w:pPr>
        <w:jc w:val="both"/>
        <w:rPr>
          <w:rFonts w:eastAsiaTheme="minorHAnsi"/>
        </w:rPr>
      </w:pPr>
    </w:p>
    <w:p w14:paraId="4DBCB863" w14:textId="77777777" w:rsidR="00D620BD" w:rsidRPr="001A227C" w:rsidRDefault="00D620BD" w:rsidP="00D620BD">
      <w:pPr>
        <w:jc w:val="both"/>
        <w:rPr>
          <w:rFonts w:eastAsiaTheme="minorHAnsi"/>
        </w:rPr>
      </w:pPr>
    </w:p>
    <w:p w14:paraId="5BFA7C57" w14:textId="77777777" w:rsidR="00D620BD" w:rsidRPr="001A227C" w:rsidRDefault="00D620BD" w:rsidP="00D620BD">
      <w:pPr>
        <w:spacing w:after="0" w:line="240" w:lineRule="auto"/>
        <w:rPr>
          <w:rFonts w:eastAsiaTheme="minorHAnsi"/>
        </w:rPr>
      </w:pPr>
      <w:r w:rsidRPr="001A227C">
        <w:rPr>
          <w:rFonts w:eastAsiaTheme="minorHAnsi"/>
        </w:rPr>
        <w:t>.....................................                                                                       .............................................</w:t>
      </w:r>
    </w:p>
    <w:p w14:paraId="3380EF4C" w14:textId="77777777" w:rsidR="00D620BD" w:rsidRPr="001A227C" w:rsidRDefault="00D620BD" w:rsidP="00D620BD">
      <w:pPr>
        <w:spacing w:after="0" w:line="240" w:lineRule="auto"/>
        <w:rPr>
          <w:rFonts w:eastAsiaTheme="minorHAnsi"/>
        </w:rPr>
      </w:pPr>
    </w:p>
    <w:p w14:paraId="7468FA57" w14:textId="77777777" w:rsidR="00D620BD" w:rsidRPr="001A227C" w:rsidRDefault="00D620BD" w:rsidP="00D620BD">
      <w:pPr>
        <w:spacing w:after="0" w:line="240" w:lineRule="auto"/>
        <w:rPr>
          <w:rFonts w:eastAsiaTheme="minorHAnsi"/>
        </w:rPr>
      </w:pPr>
    </w:p>
    <w:p w14:paraId="7A58E399" w14:textId="77777777" w:rsidR="00D620BD" w:rsidRPr="001A227C" w:rsidRDefault="00D620BD" w:rsidP="00D620BD">
      <w:pPr>
        <w:spacing w:after="0" w:line="240" w:lineRule="auto"/>
        <w:rPr>
          <w:rFonts w:eastAsiaTheme="minorHAnsi"/>
        </w:rPr>
      </w:pPr>
    </w:p>
    <w:p w14:paraId="3F20587F" w14:textId="77777777" w:rsidR="00D620BD" w:rsidRPr="001A227C" w:rsidRDefault="00D620BD" w:rsidP="00D620BD">
      <w:pPr>
        <w:spacing w:after="0" w:line="240" w:lineRule="auto"/>
        <w:rPr>
          <w:rFonts w:eastAsiaTheme="minorHAnsi"/>
        </w:rPr>
      </w:pPr>
      <w:r w:rsidRPr="001A227C">
        <w:rPr>
          <w:rFonts w:eastAsiaTheme="minorHAnsi"/>
        </w:rPr>
        <w:t>.....................................                                                                       ……………………………………………</w:t>
      </w:r>
    </w:p>
    <w:p w14:paraId="56EFD9FA" w14:textId="77777777" w:rsidR="00D620BD" w:rsidRPr="001A227C" w:rsidRDefault="00D620BD" w:rsidP="00D620BD">
      <w:pPr>
        <w:spacing w:after="0" w:line="240" w:lineRule="auto"/>
        <w:rPr>
          <w:rFonts w:eastAsiaTheme="minorHAnsi"/>
        </w:rPr>
      </w:pPr>
    </w:p>
    <w:p w14:paraId="4A8A1D7E" w14:textId="77777777" w:rsidR="00D620BD" w:rsidRPr="001A227C" w:rsidRDefault="00D620BD" w:rsidP="00D620BD">
      <w:pPr>
        <w:spacing w:after="0" w:line="240" w:lineRule="auto"/>
        <w:rPr>
          <w:rFonts w:eastAsiaTheme="minorHAnsi"/>
        </w:rPr>
      </w:pPr>
    </w:p>
    <w:p w14:paraId="2F9A442A" w14:textId="77777777" w:rsidR="00D620BD" w:rsidRPr="001A227C" w:rsidRDefault="00D620BD" w:rsidP="00D620BD">
      <w:pPr>
        <w:spacing w:after="0" w:line="240" w:lineRule="auto"/>
        <w:rPr>
          <w:rFonts w:eastAsiaTheme="minorHAnsi"/>
        </w:rPr>
      </w:pPr>
    </w:p>
    <w:p w14:paraId="4C35CD7C" w14:textId="77777777" w:rsidR="00D620BD" w:rsidRPr="001A227C" w:rsidRDefault="00D620BD" w:rsidP="00D620BD">
      <w:pPr>
        <w:spacing w:after="0" w:line="240" w:lineRule="auto"/>
        <w:rPr>
          <w:rFonts w:eastAsiaTheme="minorHAnsi"/>
        </w:rPr>
      </w:pPr>
      <w:r w:rsidRPr="001A227C">
        <w:rPr>
          <w:rFonts w:eastAsiaTheme="minorHAnsi"/>
        </w:rPr>
        <w:t>…………………………………..</w:t>
      </w:r>
    </w:p>
    <w:p w14:paraId="4718D9CD" w14:textId="77777777" w:rsidR="00D620BD" w:rsidRPr="001A227C" w:rsidRDefault="00D620BD" w:rsidP="00D620BD">
      <w:pPr>
        <w:jc w:val="both"/>
        <w:rPr>
          <w:rFonts w:eastAsiaTheme="minorHAnsi"/>
        </w:rPr>
      </w:pPr>
    </w:p>
    <w:p w14:paraId="1F685974" w14:textId="77777777" w:rsidR="00D620BD" w:rsidRPr="001A227C" w:rsidRDefault="00D620BD" w:rsidP="00D620BD">
      <w:pPr>
        <w:jc w:val="both"/>
        <w:rPr>
          <w:rFonts w:eastAsiaTheme="minorHAnsi"/>
        </w:rPr>
      </w:pPr>
    </w:p>
    <w:p w14:paraId="013C71AA" w14:textId="77777777" w:rsidR="00D620BD" w:rsidRPr="001A227C" w:rsidRDefault="00D620BD" w:rsidP="00D620BD">
      <w:pPr>
        <w:jc w:val="both"/>
        <w:rPr>
          <w:rFonts w:eastAsiaTheme="minorHAnsi"/>
        </w:rPr>
      </w:pPr>
    </w:p>
    <w:p w14:paraId="06E134EB" w14:textId="77777777" w:rsidR="00D620BD" w:rsidRPr="001A227C" w:rsidRDefault="00D620BD" w:rsidP="00D620BD">
      <w:pPr>
        <w:jc w:val="both"/>
        <w:rPr>
          <w:rFonts w:eastAsiaTheme="minorHAnsi"/>
          <w:sz w:val="20"/>
          <w:szCs w:val="20"/>
        </w:rPr>
      </w:pPr>
      <w:r w:rsidRPr="001A227C">
        <w:rPr>
          <w:rFonts w:eastAsiaTheme="minorHAnsi"/>
          <w:sz w:val="20"/>
          <w:szCs w:val="20"/>
        </w:rPr>
        <w:t xml:space="preserve">* właściwe podkreślić </w:t>
      </w:r>
    </w:p>
    <w:p w14:paraId="08B7CAA8" w14:textId="77777777" w:rsidR="00D620BD" w:rsidRDefault="00D620BD" w:rsidP="00D620BD">
      <w:pPr>
        <w:spacing w:line="252" w:lineRule="auto"/>
        <w:rPr>
          <w:rFonts w:eastAsiaTheme="minorHAnsi"/>
          <w:lang w:eastAsia="en-US"/>
        </w:rPr>
      </w:pPr>
    </w:p>
    <w:p w14:paraId="0DE63F40" w14:textId="77777777" w:rsidR="00D620BD" w:rsidRDefault="00D620BD" w:rsidP="00D620BD">
      <w:pPr>
        <w:spacing w:line="252" w:lineRule="auto"/>
        <w:rPr>
          <w:rFonts w:eastAsiaTheme="minorHAnsi"/>
          <w:lang w:eastAsia="en-US"/>
        </w:rPr>
      </w:pPr>
    </w:p>
    <w:p w14:paraId="55153C86" w14:textId="77777777" w:rsidR="00D620BD" w:rsidRDefault="00D620BD" w:rsidP="00D620BD">
      <w:pPr>
        <w:spacing w:line="252" w:lineRule="auto"/>
        <w:rPr>
          <w:rFonts w:eastAsiaTheme="minorHAnsi"/>
          <w:lang w:eastAsia="en-US"/>
        </w:rPr>
      </w:pPr>
    </w:p>
    <w:p w14:paraId="2ABFC0B4" w14:textId="77777777" w:rsidR="00D620BD" w:rsidRDefault="00D620BD" w:rsidP="00D620BD">
      <w:pPr>
        <w:spacing w:line="252" w:lineRule="auto"/>
        <w:rPr>
          <w:rFonts w:eastAsiaTheme="minorHAnsi"/>
          <w:lang w:eastAsia="en-US"/>
        </w:rPr>
      </w:pPr>
    </w:p>
    <w:p w14:paraId="19507749" w14:textId="77777777" w:rsidR="00D620BD" w:rsidRDefault="00D620BD" w:rsidP="00D620BD">
      <w:pPr>
        <w:spacing w:line="252" w:lineRule="auto"/>
        <w:rPr>
          <w:rFonts w:eastAsiaTheme="minorHAnsi"/>
          <w:lang w:eastAsia="en-US"/>
        </w:rPr>
      </w:pPr>
    </w:p>
    <w:p w14:paraId="3EFCE058" w14:textId="77777777" w:rsidR="00D620BD" w:rsidRDefault="00D620BD" w:rsidP="00D620BD">
      <w:pPr>
        <w:spacing w:line="252" w:lineRule="auto"/>
        <w:rPr>
          <w:rFonts w:eastAsiaTheme="minorHAnsi"/>
          <w:lang w:eastAsia="en-US"/>
        </w:rPr>
      </w:pPr>
    </w:p>
    <w:p w14:paraId="06376BFC" w14:textId="77777777" w:rsidR="00D620BD" w:rsidRDefault="00D620BD" w:rsidP="00D620BD">
      <w:pPr>
        <w:spacing w:line="252" w:lineRule="auto"/>
        <w:rPr>
          <w:rFonts w:eastAsiaTheme="minorHAnsi"/>
          <w:lang w:eastAsia="en-US"/>
        </w:rPr>
      </w:pPr>
    </w:p>
    <w:p w14:paraId="17365820" w14:textId="77777777" w:rsidR="00D620BD" w:rsidRDefault="00D620BD" w:rsidP="00D620BD">
      <w:pPr>
        <w:spacing w:line="252" w:lineRule="auto"/>
        <w:rPr>
          <w:rFonts w:eastAsiaTheme="minorHAnsi"/>
          <w:lang w:eastAsia="en-US"/>
        </w:rPr>
      </w:pPr>
    </w:p>
    <w:p w14:paraId="1ADF723C" w14:textId="77777777" w:rsidR="00D620BD" w:rsidRDefault="00D620BD" w:rsidP="00D620BD">
      <w:pPr>
        <w:spacing w:line="254" w:lineRule="auto"/>
        <w:jc w:val="right"/>
        <w:rPr>
          <w:rFonts w:eastAsiaTheme="minorHAnsi"/>
          <w:b/>
          <w:sz w:val="20"/>
          <w:szCs w:val="20"/>
          <w:lang w:eastAsia="en-US"/>
        </w:rPr>
      </w:pPr>
      <w:r>
        <w:rPr>
          <w:rFonts w:eastAsiaTheme="minorHAnsi"/>
          <w:b/>
          <w:sz w:val="20"/>
          <w:szCs w:val="20"/>
          <w:lang w:eastAsia="en-US"/>
        </w:rPr>
        <w:lastRenderedPageBreak/>
        <w:t>Załącznik Nr 4 do umowy</w:t>
      </w:r>
    </w:p>
    <w:p w14:paraId="092E1A87" w14:textId="77777777" w:rsidR="00D620BD" w:rsidRDefault="00D620BD" w:rsidP="00D620BD">
      <w:pPr>
        <w:spacing w:line="254" w:lineRule="auto"/>
        <w:rPr>
          <w:rFonts w:eastAsiaTheme="minorHAnsi"/>
          <w:lang w:eastAsia="en-US"/>
        </w:rPr>
      </w:pPr>
      <w:proofErr w:type="spellStart"/>
      <w:r>
        <w:rPr>
          <w:rFonts w:eastAsiaTheme="minorHAnsi"/>
          <w:lang w:eastAsia="en-US"/>
        </w:rPr>
        <w:t>L.Dz.</w:t>
      </w:r>
      <w:proofErr w:type="spellEnd"/>
      <w:r>
        <w:rPr>
          <w:rFonts w:eastAsiaTheme="minorHAnsi"/>
          <w:lang w:eastAsia="en-US"/>
        </w:rPr>
        <w:t xml:space="preserve"> SM.WKiL.5231-………….. /……….. /…..                                                       Płock, dnia ……….. 20……. roku</w:t>
      </w:r>
    </w:p>
    <w:p w14:paraId="48BC5F65" w14:textId="77777777" w:rsidR="00D620BD" w:rsidRDefault="00D620BD" w:rsidP="00D620BD">
      <w:pPr>
        <w:spacing w:line="254" w:lineRule="auto"/>
        <w:rPr>
          <w:rFonts w:eastAsiaTheme="minorHAnsi"/>
          <w:lang w:eastAsia="en-US"/>
        </w:rPr>
      </w:pPr>
    </w:p>
    <w:p w14:paraId="7DA481ED" w14:textId="77777777" w:rsidR="00D620BD" w:rsidRDefault="00D620BD" w:rsidP="00D620BD">
      <w:pPr>
        <w:ind w:firstLine="6237"/>
        <w:rPr>
          <w:rFonts w:eastAsiaTheme="minorHAnsi"/>
          <w:lang w:eastAsia="en-US"/>
        </w:rPr>
      </w:pPr>
      <w:r>
        <w:rPr>
          <w:rFonts w:eastAsiaTheme="minorHAnsi"/>
          <w:lang w:eastAsia="en-US"/>
        </w:rPr>
        <w:t>……………………………………………</w:t>
      </w:r>
    </w:p>
    <w:p w14:paraId="2B1951F1" w14:textId="77777777" w:rsidR="00D620BD" w:rsidRDefault="00D620BD" w:rsidP="00D620BD">
      <w:pPr>
        <w:ind w:firstLine="6237"/>
        <w:rPr>
          <w:rFonts w:eastAsiaTheme="minorHAnsi"/>
          <w:lang w:eastAsia="en-US"/>
        </w:rPr>
      </w:pPr>
      <w:r>
        <w:rPr>
          <w:rFonts w:eastAsiaTheme="minorHAnsi"/>
          <w:lang w:eastAsia="en-US"/>
        </w:rPr>
        <w:t>………………………………………......</w:t>
      </w:r>
    </w:p>
    <w:p w14:paraId="0569534F" w14:textId="77777777" w:rsidR="00D620BD" w:rsidRDefault="00D620BD" w:rsidP="00D620BD">
      <w:pPr>
        <w:ind w:firstLine="6237"/>
        <w:rPr>
          <w:rFonts w:eastAsiaTheme="minorHAnsi"/>
          <w:lang w:eastAsia="en-US"/>
        </w:rPr>
      </w:pPr>
      <w:r>
        <w:rPr>
          <w:rFonts w:eastAsiaTheme="minorHAnsi"/>
          <w:lang w:eastAsia="en-US"/>
        </w:rPr>
        <w:t>……………………………………………</w:t>
      </w:r>
    </w:p>
    <w:p w14:paraId="34ADBF7D" w14:textId="77777777" w:rsidR="00D620BD" w:rsidRDefault="00D620BD" w:rsidP="00D620BD">
      <w:pPr>
        <w:ind w:firstLine="6237"/>
        <w:rPr>
          <w:rFonts w:eastAsiaTheme="minorHAnsi"/>
          <w:sz w:val="20"/>
          <w:szCs w:val="20"/>
          <w:lang w:eastAsia="en-US"/>
        </w:rPr>
      </w:pPr>
      <w:r>
        <w:rPr>
          <w:rFonts w:eastAsiaTheme="minorHAnsi"/>
          <w:sz w:val="20"/>
          <w:szCs w:val="20"/>
          <w:lang w:eastAsia="en-US"/>
        </w:rPr>
        <w:t xml:space="preserve">  (nazwa i adres Wynajmującego)</w:t>
      </w:r>
    </w:p>
    <w:p w14:paraId="0897E452" w14:textId="77777777" w:rsidR="00D620BD" w:rsidRDefault="00D620BD" w:rsidP="00D620BD">
      <w:pPr>
        <w:rPr>
          <w:rFonts w:eastAsiaTheme="minorHAnsi"/>
          <w:b/>
          <w:sz w:val="26"/>
          <w:szCs w:val="26"/>
          <w:lang w:eastAsia="en-US"/>
        </w:rPr>
      </w:pPr>
    </w:p>
    <w:p w14:paraId="461EE353" w14:textId="77777777" w:rsidR="00D620BD" w:rsidRDefault="00D620BD" w:rsidP="00D620BD">
      <w:pPr>
        <w:rPr>
          <w:rFonts w:eastAsiaTheme="minorHAnsi"/>
          <w:b/>
          <w:i/>
          <w:sz w:val="20"/>
          <w:szCs w:val="20"/>
          <w:lang w:eastAsia="en-US"/>
        </w:rPr>
      </w:pPr>
      <w:r>
        <w:rPr>
          <w:rFonts w:eastAsiaTheme="minorHAnsi"/>
          <w:b/>
          <w:i/>
          <w:sz w:val="20"/>
          <w:szCs w:val="20"/>
          <w:lang w:eastAsia="en-US"/>
        </w:rPr>
        <w:t>Dot. niesprawności monitoringu miejskiego.</w:t>
      </w:r>
    </w:p>
    <w:p w14:paraId="2A03B036" w14:textId="77777777" w:rsidR="00D620BD" w:rsidRDefault="00D620BD" w:rsidP="00D620BD">
      <w:pPr>
        <w:jc w:val="both"/>
        <w:rPr>
          <w:rFonts w:eastAsiaTheme="minorHAnsi"/>
          <w:lang w:eastAsia="en-US"/>
        </w:rPr>
      </w:pPr>
    </w:p>
    <w:p w14:paraId="6A8BBEE9" w14:textId="77777777" w:rsidR="00D620BD" w:rsidRDefault="00D620BD" w:rsidP="00D620BD">
      <w:pPr>
        <w:spacing w:line="360" w:lineRule="auto"/>
        <w:ind w:right="-142"/>
        <w:jc w:val="both"/>
        <w:rPr>
          <w:rFonts w:eastAsiaTheme="minorHAnsi"/>
          <w:lang w:eastAsia="en-US"/>
        </w:rPr>
      </w:pPr>
      <w:r>
        <w:rPr>
          <w:rFonts w:eastAsiaTheme="minorHAnsi"/>
          <w:lang w:eastAsia="en-US"/>
        </w:rPr>
        <w:t xml:space="preserve">        Straż Miejska w Płocku informuje, że w miesiącu </w:t>
      </w:r>
      <w:r>
        <w:rPr>
          <w:rFonts w:eastAsiaTheme="minorHAnsi"/>
          <w:b/>
          <w:lang w:eastAsia="en-US"/>
        </w:rPr>
        <w:t>………………………… 20….. roku</w:t>
      </w:r>
      <w:r>
        <w:rPr>
          <w:rFonts w:eastAsiaTheme="minorHAnsi"/>
          <w:lang w:eastAsia="en-US"/>
        </w:rPr>
        <w:t xml:space="preserve"> niesprawne były nw. kamery / urządzenia systemu / nie jest zachowany okres przechowywania materiału archiwalnego* monitoringu wizyjnego miasta Płocka:</w:t>
      </w:r>
    </w:p>
    <w:p w14:paraId="0E27F2CC" w14:textId="77777777" w:rsidR="00D620BD" w:rsidRPr="00931358" w:rsidRDefault="00D620BD" w:rsidP="00D620BD">
      <w:pPr>
        <w:spacing w:line="360" w:lineRule="auto"/>
        <w:jc w:val="both"/>
        <w:rPr>
          <w:rFonts w:eastAsiaTheme="minorHAnsi"/>
          <w:i/>
          <w:lang w:eastAsia="en-US"/>
        </w:rPr>
      </w:pPr>
      <w:r>
        <w:rPr>
          <w:rFonts w:eastAsiaTheme="minorHAnsi"/>
          <w:i/>
          <w:lang w:eastAsia="en-US"/>
        </w:rPr>
        <w:t>Dot. umowy nr ………………………….. z dnia…………………………………</w:t>
      </w:r>
    </w:p>
    <w:tbl>
      <w:tblPr>
        <w:tblStyle w:val="Tabela-Siatka"/>
        <w:tblW w:w="9214" w:type="dxa"/>
        <w:tblInd w:w="-5" w:type="dxa"/>
        <w:tblLook w:val="04A0" w:firstRow="1" w:lastRow="0" w:firstColumn="1" w:lastColumn="0" w:noHBand="0" w:noVBand="1"/>
      </w:tblPr>
      <w:tblGrid>
        <w:gridCol w:w="485"/>
        <w:gridCol w:w="2776"/>
        <w:gridCol w:w="3118"/>
        <w:gridCol w:w="1387"/>
        <w:gridCol w:w="1448"/>
      </w:tblGrid>
      <w:tr w:rsidR="00D620BD" w14:paraId="74161577" w14:textId="77777777" w:rsidTr="004E5052">
        <w:tc>
          <w:tcPr>
            <w:tcW w:w="485" w:type="dxa"/>
            <w:vMerge w:val="restart"/>
            <w:tcBorders>
              <w:top w:val="single" w:sz="4" w:space="0" w:color="auto"/>
              <w:left w:val="single" w:sz="4" w:space="0" w:color="auto"/>
              <w:bottom w:val="single" w:sz="4" w:space="0" w:color="auto"/>
              <w:right w:val="single" w:sz="4" w:space="0" w:color="auto"/>
            </w:tcBorders>
            <w:hideMark/>
          </w:tcPr>
          <w:p w14:paraId="2D9A4325" w14:textId="77777777" w:rsidR="00D620BD" w:rsidRDefault="00D620BD" w:rsidP="004E5052">
            <w:pPr>
              <w:jc w:val="center"/>
              <w:rPr>
                <w:b/>
                <w:sz w:val="18"/>
                <w:szCs w:val="18"/>
              </w:rPr>
            </w:pPr>
            <w:r>
              <w:rPr>
                <w:b/>
                <w:sz w:val="18"/>
                <w:szCs w:val="18"/>
              </w:rPr>
              <w:t>L.p.</w:t>
            </w:r>
          </w:p>
        </w:tc>
        <w:tc>
          <w:tcPr>
            <w:tcW w:w="2776" w:type="dxa"/>
            <w:vMerge w:val="restart"/>
            <w:tcBorders>
              <w:top w:val="single" w:sz="4" w:space="0" w:color="auto"/>
              <w:left w:val="single" w:sz="4" w:space="0" w:color="auto"/>
              <w:bottom w:val="single" w:sz="4" w:space="0" w:color="auto"/>
              <w:right w:val="single" w:sz="4" w:space="0" w:color="auto"/>
            </w:tcBorders>
            <w:hideMark/>
          </w:tcPr>
          <w:p w14:paraId="120E9D6A" w14:textId="77777777" w:rsidR="00D620BD" w:rsidRDefault="00D620BD" w:rsidP="004E5052">
            <w:pPr>
              <w:jc w:val="center"/>
              <w:rPr>
                <w:b/>
                <w:sz w:val="18"/>
                <w:szCs w:val="18"/>
              </w:rPr>
            </w:pPr>
            <w:r>
              <w:rPr>
                <w:b/>
                <w:sz w:val="18"/>
                <w:szCs w:val="18"/>
              </w:rPr>
              <w:t>Nr kamery / nazwa urządzenia</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55B99D1C" w14:textId="77777777" w:rsidR="00D620BD" w:rsidRDefault="00D620BD" w:rsidP="004E5052">
            <w:pPr>
              <w:jc w:val="center"/>
              <w:rPr>
                <w:b/>
                <w:sz w:val="18"/>
                <w:szCs w:val="18"/>
              </w:rPr>
            </w:pPr>
            <w:r>
              <w:rPr>
                <w:b/>
                <w:sz w:val="18"/>
                <w:szCs w:val="18"/>
              </w:rPr>
              <w:t xml:space="preserve">Lokalizacja kamery /urządzenia / </w:t>
            </w:r>
            <w:r>
              <w:rPr>
                <w:b/>
                <w:sz w:val="18"/>
                <w:szCs w:val="18"/>
              </w:rPr>
              <w:br/>
              <w:t>miejsce wystąpienia niesprawności</w:t>
            </w:r>
            <w:r>
              <w:rPr>
                <w:b/>
              </w:rPr>
              <w:t>*</w:t>
            </w:r>
          </w:p>
        </w:tc>
        <w:tc>
          <w:tcPr>
            <w:tcW w:w="2835" w:type="dxa"/>
            <w:gridSpan w:val="2"/>
            <w:tcBorders>
              <w:top w:val="single" w:sz="4" w:space="0" w:color="auto"/>
              <w:left w:val="single" w:sz="4" w:space="0" w:color="auto"/>
              <w:bottom w:val="single" w:sz="4" w:space="0" w:color="auto"/>
              <w:right w:val="single" w:sz="4" w:space="0" w:color="auto"/>
            </w:tcBorders>
            <w:hideMark/>
          </w:tcPr>
          <w:p w14:paraId="4CCD1E74" w14:textId="77777777" w:rsidR="00D620BD" w:rsidRDefault="00D620BD" w:rsidP="004E5052">
            <w:pPr>
              <w:jc w:val="center"/>
              <w:rPr>
                <w:b/>
                <w:sz w:val="18"/>
                <w:szCs w:val="18"/>
              </w:rPr>
            </w:pPr>
            <w:r>
              <w:rPr>
                <w:b/>
                <w:sz w:val="18"/>
                <w:szCs w:val="18"/>
              </w:rPr>
              <w:t>Okres wystąpienia niesprawności</w:t>
            </w:r>
          </w:p>
        </w:tc>
      </w:tr>
      <w:tr w:rsidR="00D620BD" w14:paraId="685FC332" w14:textId="77777777" w:rsidTr="004E5052">
        <w:tc>
          <w:tcPr>
            <w:tcW w:w="0" w:type="auto"/>
            <w:vMerge/>
            <w:tcBorders>
              <w:top w:val="single" w:sz="4" w:space="0" w:color="auto"/>
              <w:left w:val="single" w:sz="4" w:space="0" w:color="auto"/>
              <w:bottom w:val="single" w:sz="4" w:space="0" w:color="auto"/>
              <w:right w:val="single" w:sz="4" w:space="0" w:color="auto"/>
            </w:tcBorders>
            <w:vAlign w:val="center"/>
            <w:hideMark/>
          </w:tcPr>
          <w:p w14:paraId="0E426175" w14:textId="77777777" w:rsidR="00D620BD" w:rsidRDefault="00D620BD" w:rsidP="004E5052">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A17649" w14:textId="77777777" w:rsidR="00D620BD" w:rsidRDefault="00D620BD" w:rsidP="004E5052">
            <w:pPr>
              <w:rPr>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38B84" w14:textId="77777777" w:rsidR="00D620BD" w:rsidRDefault="00D620BD" w:rsidP="004E5052">
            <w:pPr>
              <w:rPr>
                <w:b/>
                <w:sz w:val="18"/>
                <w:szCs w:val="18"/>
              </w:rPr>
            </w:pPr>
          </w:p>
        </w:tc>
        <w:tc>
          <w:tcPr>
            <w:tcW w:w="1387" w:type="dxa"/>
            <w:tcBorders>
              <w:top w:val="single" w:sz="4" w:space="0" w:color="auto"/>
              <w:left w:val="single" w:sz="4" w:space="0" w:color="auto"/>
              <w:bottom w:val="single" w:sz="4" w:space="0" w:color="auto"/>
              <w:right w:val="single" w:sz="4" w:space="0" w:color="auto"/>
            </w:tcBorders>
            <w:hideMark/>
          </w:tcPr>
          <w:p w14:paraId="2E4BF4E3" w14:textId="77777777" w:rsidR="00D620BD" w:rsidRDefault="00D620BD" w:rsidP="004E5052">
            <w:pPr>
              <w:jc w:val="center"/>
              <w:rPr>
                <w:b/>
                <w:sz w:val="18"/>
                <w:szCs w:val="18"/>
              </w:rPr>
            </w:pPr>
            <w:r>
              <w:rPr>
                <w:b/>
                <w:sz w:val="18"/>
                <w:szCs w:val="18"/>
              </w:rPr>
              <w:t>Od</w:t>
            </w:r>
          </w:p>
          <w:p w14:paraId="32FE6934" w14:textId="77777777" w:rsidR="00D620BD" w:rsidRDefault="00D620BD" w:rsidP="004E5052">
            <w:pPr>
              <w:jc w:val="center"/>
              <w:rPr>
                <w:b/>
                <w:sz w:val="18"/>
                <w:szCs w:val="18"/>
              </w:rPr>
            </w:pPr>
            <w:r>
              <w:rPr>
                <w:b/>
                <w:sz w:val="18"/>
                <w:szCs w:val="18"/>
              </w:rPr>
              <w:t>Data / godzina</w:t>
            </w:r>
          </w:p>
        </w:tc>
        <w:tc>
          <w:tcPr>
            <w:tcW w:w="1448" w:type="dxa"/>
            <w:tcBorders>
              <w:top w:val="single" w:sz="4" w:space="0" w:color="auto"/>
              <w:left w:val="single" w:sz="4" w:space="0" w:color="auto"/>
              <w:bottom w:val="single" w:sz="4" w:space="0" w:color="auto"/>
              <w:right w:val="single" w:sz="4" w:space="0" w:color="auto"/>
            </w:tcBorders>
            <w:hideMark/>
          </w:tcPr>
          <w:p w14:paraId="6516C754" w14:textId="77777777" w:rsidR="00D620BD" w:rsidRDefault="00D620BD" w:rsidP="004E5052">
            <w:pPr>
              <w:jc w:val="center"/>
              <w:rPr>
                <w:b/>
                <w:sz w:val="18"/>
                <w:szCs w:val="18"/>
              </w:rPr>
            </w:pPr>
            <w:r>
              <w:rPr>
                <w:b/>
                <w:sz w:val="18"/>
                <w:szCs w:val="18"/>
              </w:rPr>
              <w:t>Do</w:t>
            </w:r>
          </w:p>
          <w:p w14:paraId="35E9E0BF" w14:textId="77777777" w:rsidR="00D620BD" w:rsidRDefault="00D620BD" w:rsidP="004E5052">
            <w:pPr>
              <w:jc w:val="center"/>
              <w:rPr>
                <w:b/>
              </w:rPr>
            </w:pPr>
            <w:r>
              <w:rPr>
                <w:b/>
                <w:sz w:val="18"/>
                <w:szCs w:val="18"/>
              </w:rPr>
              <w:t>Data / godzina</w:t>
            </w:r>
          </w:p>
        </w:tc>
      </w:tr>
      <w:tr w:rsidR="00D620BD" w14:paraId="30D54DC6" w14:textId="77777777" w:rsidTr="004E5052">
        <w:tc>
          <w:tcPr>
            <w:tcW w:w="485" w:type="dxa"/>
            <w:tcBorders>
              <w:top w:val="single" w:sz="4" w:space="0" w:color="auto"/>
              <w:left w:val="single" w:sz="4" w:space="0" w:color="auto"/>
              <w:bottom w:val="single" w:sz="4" w:space="0" w:color="auto"/>
              <w:right w:val="single" w:sz="4" w:space="0" w:color="auto"/>
            </w:tcBorders>
            <w:hideMark/>
          </w:tcPr>
          <w:p w14:paraId="3CD03DC4" w14:textId="77777777" w:rsidR="00D620BD" w:rsidRDefault="00D620BD" w:rsidP="004E5052">
            <w:pPr>
              <w:rPr>
                <w:sz w:val="18"/>
                <w:szCs w:val="18"/>
              </w:rPr>
            </w:pPr>
            <w:r>
              <w:rPr>
                <w:sz w:val="18"/>
                <w:szCs w:val="18"/>
              </w:rPr>
              <w:t>1</w:t>
            </w:r>
          </w:p>
        </w:tc>
        <w:tc>
          <w:tcPr>
            <w:tcW w:w="2776" w:type="dxa"/>
            <w:tcBorders>
              <w:top w:val="single" w:sz="4" w:space="0" w:color="auto"/>
              <w:left w:val="single" w:sz="4" w:space="0" w:color="auto"/>
              <w:bottom w:val="single" w:sz="4" w:space="0" w:color="auto"/>
              <w:right w:val="single" w:sz="2" w:space="0" w:color="auto"/>
            </w:tcBorders>
          </w:tcPr>
          <w:p w14:paraId="1BDE518F" w14:textId="77777777" w:rsidR="00D620BD" w:rsidRDefault="00D620BD" w:rsidP="004E5052"/>
          <w:p w14:paraId="3AEBAE1F" w14:textId="77777777" w:rsidR="00D620BD" w:rsidRDefault="00D620BD" w:rsidP="004E5052"/>
        </w:tc>
        <w:tc>
          <w:tcPr>
            <w:tcW w:w="3118" w:type="dxa"/>
            <w:tcBorders>
              <w:top w:val="single" w:sz="4" w:space="0" w:color="auto"/>
              <w:left w:val="single" w:sz="2" w:space="0" w:color="auto"/>
              <w:bottom w:val="single" w:sz="4" w:space="0" w:color="auto"/>
              <w:right w:val="single" w:sz="4" w:space="0" w:color="auto"/>
            </w:tcBorders>
          </w:tcPr>
          <w:p w14:paraId="7E83A690" w14:textId="77777777" w:rsidR="00D620BD" w:rsidRDefault="00D620BD" w:rsidP="004E5052"/>
        </w:tc>
        <w:tc>
          <w:tcPr>
            <w:tcW w:w="1387" w:type="dxa"/>
            <w:tcBorders>
              <w:top w:val="single" w:sz="4" w:space="0" w:color="auto"/>
              <w:left w:val="single" w:sz="4" w:space="0" w:color="auto"/>
              <w:bottom w:val="single" w:sz="4" w:space="0" w:color="auto"/>
              <w:right w:val="single" w:sz="4" w:space="0" w:color="auto"/>
            </w:tcBorders>
          </w:tcPr>
          <w:p w14:paraId="1B99D135" w14:textId="77777777" w:rsidR="00D620BD" w:rsidRDefault="00D620BD" w:rsidP="004E5052"/>
        </w:tc>
        <w:tc>
          <w:tcPr>
            <w:tcW w:w="1448" w:type="dxa"/>
            <w:tcBorders>
              <w:top w:val="single" w:sz="4" w:space="0" w:color="auto"/>
              <w:left w:val="single" w:sz="4" w:space="0" w:color="auto"/>
              <w:bottom w:val="single" w:sz="4" w:space="0" w:color="auto"/>
              <w:right w:val="single" w:sz="4" w:space="0" w:color="auto"/>
            </w:tcBorders>
          </w:tcPr>
          <w:p w14:paraId="76FBB17F" w14:textId="77777777" w:rsidR="00D620BD" w:rsidRDefault="00D620BD" w:rsidP="004E5052"/>
        </w:tc>
      </w:tr>
      <w:tr w:rsidR="00D620BD" w14:paraId="0D46F407" w14:textId="77777777" w:rsidTr="004E5052">
        <w:tc>
          <w:tcPr>
            <w:tcW w:w="485" w:type="dxa"/>
            <w:tcBorders>
              <w:top w:val="single" w:sz="4" w:space="0" w:color="auto"/>
              <w:left w:val="single" w:sz="4" w:space="0" w:color="auto"/>
              <w:bottom w:val="single" w:sz="12" w:space="0" w:color="auto"/>
              <w:right w:val="single" w:sz="4" w:space="0" w:color="auto"/>
            </w:tcBorders>
            <w:hideMark/>
          </w:tcPr>
          <w:p w14:paraId="0215697E" w14:textId="77777777" w:rsidR="00D620BD" w:rsidRDefault="00D620BD" w:rsidP="004E5052">
            <w:pPr>
              <w:rPr>
                <w:sz w:val="18"/>
                <w:szCs w:val="18"/>
              </w:rPr>
            </w:pPr>
            <w:r>
              <w:rPr>
                <w:sz w:val="18"/>
                <w:szCs w:val="18"/>
              </w:rPr>
              <w:t>2</w:t>
            </w:r>
          </w:p>
        </w:tc>
        <w:tc>
          <w:tcPr>
            <w:tcW w:w="2776" w:type="dxa"/>
            <w:tcBorders>
              <w:top w:val="single" w:sz="4" w:space="0" w:color="auto"/>
              <w:left w:val="single" w:sz="4" w:space="0" w:color="auto"/>
              <w:bottom w:val="single" w:sz="12" w:space="0" w:color="auto"/>
              <w:right w:val="single" w:sz="2" w:space="0" w:color="auto"/>
            </w:tcBorders>
          </w:tcPr>
          <w:p w14:paraId="0A7CC1F8" w14:textId="77777777" w:rsidR="00D620BD" w:rsidRDefault="00D620BD" w:rsidP="004E5052"/>
          <w:p w14:paraId="6F2A0D9A" w14:textId="77777777" w:rsidR="00D620BD" w:rsidRDefault="00D620BD" w:rsidP="004E5052"/>
        </w:tc>
        <w:tc>
          <w:tcPr>
            <w:tcW w:w="3118" w:type="dxa"/>
            <w:tcBorders>
              <w:top w:val="single" w:sz="4" w:space="0" w:color="auto"/>
              <w:left w:val="single" w:sz="2" w:space="0" w:color="auto"/>
              <w:bottom w:val="single" w:sz="12" w:space="0" w:color="auto"/>
              <w:right w:val="single" w:sz="4" w:space="0" w:color="auto"/>
            </w:tcBorders>
          </w:tcPr>
          <w:p w14:paraId="3B58BADB" w14:textId="77777777" w:rsidR="00D620BD" w:rsidRDefault="00D620BD" w:rsidP="004E5052"/>
        </w:tc>
        <w:tc>
          <w:tcPr>
            <w:tcW w:w="1387" w:type="dxa"/>
            <w:tcBorders>
              <w:top w:val="single" w:sz="4" w:space="0" w:color="auto"/>
              <w:left w:val="single" w:sz="4" w:space="0" w:color="auto"/>
              <w:bottom w:val="single" w:sz="12" w:space="0" w:color="auto"/>
              <w:right w:val="single" w:sz="4" w:space="0" w:color="auto"/>
            </w:tcBorders>
          </w:tcPr>
          <w:p w14:paraId="56054018" w14:textId="77777777" w:rsidR="00D620BD" w:rsidRDefault="00D620BD" w:rsidP="004E5052"/>
        </w:tc>
        <w:tc>
          <w:tcPr>
            <w:tcW w:w="1448" w:type="dxa"/>
            <w:tcBorders>
              <w:top w:val="single" w:sz="4" w:space="0" w:color="auto"/>
              <w:left w:val="single" w:sz="4" w:space="0" w:color="auto"/>
              <w:bottom w:val="single" w:sz="12" w:space="0" w:color="auto"/>
              <w:right w:val="single" w:sz="4" w:space="0" w:color="auto"/>
            </w:tcBorders>
          </w:tcPr>
          <w:p w14:paraId="2278BF13" w14:textId="77777777" w:rsidR="00D620BD" w:rsidRDefault="00D620BD" w:rsidP="004E5052"/>
        </w:tc>
      </w:tr>
      <w:tr w:rsidR="00D620BD" w14:paraId="15F71280" w14:textId="77777777" w:rsidTr="004E5052">
        <w:tc>
          <w:tcPr>
            <w:tcW w:w="6379" w:type="dxa"/>
            <w:gridSpan w:val="3"/>
            <w:vMerge w:val="restart"/>
            <w:tcBorders>
              <w:top w:val="single" w:sz="12" w:space="0" w:color="auto"/>
              <w:left w:val="single" w:sz="4" w:space="0" w:color="auto"/>
              <w:bottom w:val="single" w:sz="4" w:space="0" w:color="auto"/>
              <w:right w:val="single" w:sz="4" w:space="0" w:color="auto"/>
            </w:tcBorders>
            <w:hideMark/>
          </w:tcPr>
          <w:p w14:paraId="760C65E4" w14:textId="77777777" w:rsidR="00D620BD" w:rsidRDefault="00D620BD" w:rsidP="004E5052">
            <w:r>
              <w:rPr>
                <w:b/>
                <w:sz w:val="18"/>
                <w:szCs w:val="18"/>
              </w:rPr>
              <w:t>Dotyczy:</w:t>
            </w:r>
            <w:r>
              <w:rPr>
                <w:sz w:val="18"/>
                <w:szCs w:val="18"/>
              </w:rPr>
              <w:t xml:space="preserve"> Niedotrzymania okresu przechowywania materiału archiwalnego </w:t>
            </w:r>
            <w:r>
              <w:rPr>
                <w:sz w:val="18"/>
                <w:szCs w:val="18"/>
              </w:rPr>
              <w:br/>
              <w:t>w Centrum Monitoringu Miejskiego w Płocku przy ul. …………………………………………...</w:t>
            </w:r>
            <w:r>
              <w:t>*</w:t>
            </w:r>
          </w:p>
        </w:tc>
        <w:tc>
          <w:tcPr>
            <w:tcW w:w="1387" w:type="dxa"/>
            <w:tcBorders>
              <w:top w:val="single" w:sz="12" w:space="0" w:color="auto"/>
              <w:left w:val="single" w:sz="4" w:space="0" w:color="auto"/>
              <w:bottom w:val="single" w:sz="2" w:space="0" w:color="auto"/>
              <w:right w:val="single" w:sz="4" w:space="0" w:color="auto"/>
            </w:tcBorders>
          </w:tcPr>
          <w:p w14:paraId="54ADC241" w14:textId="77777777" w:rsidR="00D620BD" w:rsidRDefault="00D620BD" w:rsidP="004E5052">
            <w:pPr>
              <w:jc w:val="center"/>
              <w:rPr>
                <w:b/>
                <w:sz w:val="18"/>
                <w:szCs w:val="18"/>
              </w:rPr>
            </w:pPr>
          </w:p>
          <w:p w14:paraId="29021D25" w14:textId="77777777" w:rsidR="00D620BD" w:rsidRDefault="00D620BD" w:rsidP="004E5052">
            <w:pPr>
              <w:jc w:val="center"/>
              <w:rPr>
                <w:b/>
                <w:sz w:val="18"/>
                <w:szCs w:val="18"/>
              </w:rPr>
            </w:pPr>
            <w:r>
              <w:rPr>
                <w:b/>
                <w:sz w:val="18"/>
                <w:szCs w:val="18"/>
              </w:rPr>
              <w:t>Od data ………..</w:t>
            </w:r>
          </w:p>
        </w:tc>
        <w:tc>
          <w:tcPr>
            <w:tcW w:w="1448" w:type="dxa"/>
            <w:tcBorders>
              <w:top w:val="single" w:sz="12" w:space="0" w:color="auto"/>
              <w:left w:val="single" w:sz="4" w:space="0" w:color="auto"/>
              <w:bottom w:val="single" w:sz="2" w:space="0" w:color="auto"/>
              <w:right w:val="single" w:sz="4" w:space="0" w:color="auto"/>
            </w:tcBorders>
          </w:tcPr>
          <w:p w14:paraId="5124CCA3" w14:textId="77777777" w:rsidR="00D620BD" w:rsidRDefault="00D620BD" w:rsidP="004E5052">
            <w:pPr>
              <w:jc w:val="center"/>
              <w:rPr>
                <w:b/>
                <w:sz w:val="18"/>
                <w:szCs w:val="18"/>
              </w:rPr>
            </w:pPr>
          </w:p>
          <w:p w14:paraId="0BCB6BE6" w14:textId="77777777" w:rsidR="00D620BD" w:rsidRDefault="00D620BD" w:rsidP="004E5052">
            <w:pPr>
              <w:jc w:val="center"/>
              <w:rPr>
                <w:b/>
                <w:sz w:val="18"/>
                <w:szCs w:val="18"/>
              </w:rPr>
            </w:pPr>
            <w:r>
              <w:rPr>
                <w:b/>
                <w:sz w:val="18"/>
                <w:szCs w:val="18"/>
              </w:rPr>
              <w:t>Do data …………</w:t>
            </w:r>
          </w:p>
        </w:tc>
      </w:tr>
      <w:tr w:rsidR="00D620BD" w14:paraId="660BC7EC" w14:textId="77777777" w:rsidTr="004E5052">
        <w:trPr>
          <w:trHeight w:val="234"/>
        </w:trPr>
        <w:tc>
          <w:tcPr>
            <w:tcW w:w="0" w:type="auto"/>
            <w:gridSpan w:val="3"/>
            <w:vMerge/>
            <w:tcBorders>
              <w:top w:val="single" w:sz="12" w:space="0" w:color="auto"/>
              <w:left w:val="single" w:sz="4" w:space="0" w:color="auto"/>
              <w:bottom w:val="single" w:sz="4" w:space="0" w:color="auto"/>
              <w:right w:val="single" w:sz="4" w:space="0" w:color="auto"/>
            </w:tcBorders>
            <w:vAlign w:val="center"/>
            <w:hideMark/>
          </w:tcPr>
          <w:p w14:paraId="428D77F7" w14:textId="77777777" w:rsidR="00D620BD" w:rsidRDefault="00D620BD" w:rsidP="004E5052"/>
        </w:tc>
        <w:tc>
          <w:tcPr>
            <w:tcW w:w="2835" w:type="dxa"/>
            <w:gridSpan w:val="2"/>
            <w:tcBorders>
              <w:top w:val="single" w:sz="2" w:space="0" w:color="auto"/>
              <w:left w:val="single" w:sz="4" w:space="0" w:color="auto"/>
              <w:bottom w:val="single" w:sz="4" w:space="0" w:color="auto"/>
              <w:right w:val="single" w:sz="4" w:space="0" w:color="auto"/>
            </w:tcBorders>
          </w:tcPr>
          <w:p w14:paraId="484012CD" w14:textId="77777777" w:rsidR="00D620BD" w:rsidRDefault="00D620BD" w:rsidP="004E5052">
            <w:pPr>
              <w:jc w:val="center"/>
              <w:rPr>
                <w:b/>
                <w:sz w:val="18"/>
                <w:szCs w:val="18"/>
              </w:rPr>
            </w:pPr>
          </w:p>
          <w:p w14:paraId="5D1E14AB" w14:textId="77777777" w:rsidR="00D620BD" w:rsidRDefault="00D620BD" w:rsidP="004E5052">
            <w:pPr>
              <w:jc w:val="center"/>
              <w:rPr>
                <w:b/>
                <w:sz w:val="18"/>
                <w:szCs w:val="18"/>
              </w:rPr>
            </w:pPr>
            <w:r>
              <w:rPr>
                <w:b/>
                <w:sz w:val="18"/>
                <w:szCs w:val="18"/>
              </w:rPr>
              <w:t>Razem ilość dni …………………</w:t>
            </w:r>
          </w:p>
        </w:tc>
      </w:tr>
    </w:tbl>
    <w:p w14:paraId="6D01A6D6" w14:textId="77777777" w:rsidR="00D620BD" w:rsidRDefault="00D620BD" w:rsidP="00D620BD">
      <w:pPr>
        <w:rPr>
          <w:rFonts w:eastAsiaTheme="minorHAnsi"/>
          <w:lang w:eastAsia="en-US"/>
        </w:rPr>
      </w:pPr>
    </w:p>
    <w:p w14:paraId="736A547A" w14:textId="77777777" w:rsidR="00D620BD" w:rsidRDefault="00D620BD" w:rsidP="00D620BD">
      <w:pPr>
        <w:spacing w:line="360" w:lineRule="auto"/>
        <w:jc w:val="both"/>
        <w:rPr>
          <w:rFonts w:eastAsiaTheme="minorHAnsi"/>
          <w:lang w:eastAsia="en-US"/>
        </w:rPr>
      </w:pPr>
      <w:r>
        <w:rPr>
          <w:rFonts w:eastAsiaTheme="minorHAnsi"/>
          <w:lang w:eastAsia="en-US"/>
        </w:rPr>
        <w:t xml:space="preserve">        W związku z powyższym zgodnie z postanowieniami § 6 ust. 2 lit. a)*, b)*, c)</w:t>
      </w:r>
      <w:r w:rsidRPr="00645034">
        <w:rPr>
          <w:rFonts w:eastAsiaTheme="minorHAnsi"/>
          <w:lang w:eastAsia="en-US"/>
        </w:rPr>
        <w:t xml:space="preserve"> </w:t>
      </w:r>
      <w:r>
        <w:rPr>
          <w:rFonts w:eastAsiaTheme="minorHAnsi"/>
          <w:lang w:eastAsia="en-US"/>
        </w:rPr>
        <w:t>* zawartej ww. umowy, które skutkują obniżeniem czynszu, proszę o weryfikację i ustosunkowanie się do wykazanych niesprawności.</w:t>
      </w:r>
    </w:p>
    <w:p w14:paraId="5137CC86" w14:textId="77777777" w:rsidR="00D620BD" w:rsidRDefault="00D620BD" w:rsidP="00D620BD">
      <w:pPr>
        <w:spacing w:line="360" w:lineRule="auto"/>
        <w:jc w:val="both"/>
        <w:rPr>
          <w:rFonts w:eastAsiaTheme="minorHAnsi"/>
          <w:lang w:eastAsia="en-US"/>
        </w:rPr>
      </w:pPr>
    </w:p>
    <w:p w14:paraId="64AE026D" w14:textId="77777777" w:rsidR="00D620BD" w:rsidRDefault="00D620BD" w:rsidP="00D620BD">
      <w:pPr>
        <w:spacing w:line="360" w:lineRule="auto"/>
        <w:jc w:val="both"/>
        <w:rPr>
          <w:rFonts w:eastAsiaTheme="minorHAnsi"/>
          <w:lang w:eastAsia="en-US"/>
        </w:rPr>
      </w:pPr>
      <w:r>
        <w:rPr>
          <w:rFonts w:eastAsiaTheme="minorHAnsi"/>
          <w:lang w:eastAsia="en-US"/>
        </w:rPr>
        <w:t xml:space="preserve">* </w:t>
      </w:r>
      <w:r>
        <w:rPr>
          <w:rFonts w:eastAsiaTheme="minorHAnsi"/>
          <w:sz w:val="18"/>
          <w:szCs w:val="18"/>
          <w:lang w:eastAsia="en-US"/>
        </w:rPr>
        <w:t>- niepotrzebne skreślić</w:t>
      </w:r>
    </w:p>
    <w:p w14:paraId="029FEFF6" w14:textId="77777777" w:rsidR="00D620BD" w:rsidRDefault="00D620BD" w:rsidP="00D620BD">
      <w:pPr>
        <w:spacing w:line="360" w:lineRule="auto"/>
        <w:jc w:val="both"/>
        <w:rPr>
          <w:rFonts w:eastAsiaTheme="minorHAnsi"/>
          <w:lang w:eastAsia="en-US"/>
        </w:rPr>
      </w:pPr>
    </w:p>
    <w:p w14:paraId="4CC5541C" w14:textId="77777777" w:rsidR="00D620BD" w:rsidRPr="001A227C" w:rsidRDefault="00D620BD" w:rsidP="00D620BD">
      <w:pPr>
        <w:spacing w:line="252" w:lineRule="auto"/>
        <w:rPr>
          <w:rFonts w:eastAsiaTheme="minorHAnsi"/>
          <w:lang w:eastAsia="en-US"/>
        </w:rPr>
      </w:pPr>
    </w:p>
    <w:p w14:paraId="4938824D" w14:textId="77777777" w:rsidR="00D620BD" w:rsidRPr="001A227C" w:rsidRDefault="00D620BD" w:rsidP="00D620BD">
      <w:pPr>
        <w:spacing w:line="252" w:lineRule="auto"/>
        <w:rPr>
          <w:rFonts w:eastAsiaTheme="minorHAnsi"/>
          <w:lang w:eastAsia="en-US"/>
        </w:rPr>
      </w:pPr>
    </w:p>
    <w:p w14:paraId="17EBA36F" w14:textId="77777777" w:rsidR="00D620BD" w:rsidRDefault="00D620BD" w:rsidP="00D620BD">
      <w:pPr>
        <w:spacing w:after="0" w:line="240" w:lineRule="auto"/>
        <w:rPr>
          <w:rFonts w:eastAsiaTheme="minorHAnsi"/>
          <w:b/>
          <w:sz w:val="20"/>
          <w:szCs w:val="20"/>
          <w:lang w:eastAsia="en-US"/>
        </w:rPr>
      </w:pPr>
    </w:p>
    <w:p w14:paraId="1D65491B" w14:textId="77777777" w:rsidR="00D620BD" w:rsidRDefault="00D620BD" w:rsidP="00BF58FF">
      <w:pPr>
        <w:spacing w:after="0" w:line="240" w:lineRule="auto"/>
        <w:rPr>
          <w:rFonts w:eastAsiaTheme="minorHAnsi"/>
          <w:b/>
          <w:sz w:val="20"/>
          <w:szCs w:val="20"/>
          <w:lang w:eastAsia="en-US"/>
        </w:rPr>
      </w:pPr>
    </w:p>
    <w:sectPr w:rsidR="00D620B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275"/>
    <w:multiLevelType w:val="multilevel"/>
    <w:tmpl w:val="7DB4C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366AC5"/>
    <w:multiLevelType w:val="multilevel"/>
    <w:tmpl w:val="53E01AC2"/>
    <w:lvl w:ilvl="0">
      <w:start w:val="1"/>
      <w:numFmt w:val="lowerLetter"/>
      <w:lvlText w:val="%1)"/>
      <w:lvlJc w:val="left"/>
      <w:pPr>
        <w:ind w:left="502" w:hanging="360"/>
      </w:pPr>
      <w:rPr>
        <w:rFonts w:asciiTheme="minorHAnsi" w:hAnsiTheme="minorHAnsi" w:hint="default"/>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1BBF13AE"/>
    <w:multiLevelType w:val="multilevel"/>
    <w:tmpl w:val="96662A5C"/>
    <w:lvl w:ilvl="0">
      <w:start w:val="1"/>
      <w:numFmt w:val="decimal"/>
      <w:lvlText w:val="%1)"/>
      <w:lvlJc w:val="left"/>
      <w:pPr>
        <w:ind w:left="720"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41165"/>
    <w:multiLevelType w:val="multilevel"/>
    <w:tmpl w:val="443AC088"/>
    <w:lvl w:ilvl="0">
      <w:start w:val="1"/>
      <w:numFmt w:val="upperRoman"/>
      <w:lvlText w:val="%1."/>
      <w:lvlJc w:val="left"/>
      <w:pPr>
        <w:ind w:left="1080" w:hanging="72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506146"/>
    <w:multiLevelType w:val="multilevel"/>
    <w:tmpl w:val="B4A0DF9A"/>
    <w:lvl w:ilvl="0">
      <w:start w:val="1"/>
      <w:numFmt w:val="decimal"/>
      <w:lvlText w:val="%1)"/>
      <w:lvlJc w:val="left"/>
      <w:pPr>
        <w:ind w:left="720" w:hanging="360"/>
      </w:pPr>
      <w:rPr>
        <w:rFonts w:asciiTheme="minorHAnsi" w:hAnsiTheme="minorHAnsi"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C30E1"/>
    <w:multiLevelType w:val="multilevel"/>
    <w:tmpl w:val="ACEC7108"/>
    <w:lvl w:ilvl="0">
      <w:start w:val="1"/>
      <w:numFmt w:val="decimal"/>
      <w:lvlText w:val="%1)"/>
      <w:lvlJc w:val="left"/>
      <w:pPr>
        <w:ind w:left="720" w:hanging="360"/>
      </w:pPr>
      <w:rPr>
        <w:rFonts w:asciiTheme="minorHAnsi" w:hAnsiTheme="minorHAnsi" w:hint="default"/>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E23528"/>
    <w:multiLevelType w:val="hybridMultilevel"/>
    <w:tmpl w:val="2DA0C290"/>
    <w:lvl w:ilvl="0" w:tplc="CBC01C1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2C60186"/>
    <w:multiLevelType w:val="multilevel"/>
    <w:tmpl w:val="447A5FE6"/>
    <w:lvl w:ilvl="0">
      <w:start w:val="1"/>
      <w:numFmt w:val="decimal"/>
      <w:lvlText w:val="%1."/>
      <w:lvlJc w:val="left"/>
      <w:pPr>
        <w:ind w:left="720"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5554C8"/>
    <w:multiLevelType w:val="multilevel"/>
    <w:tmpl w:val="370C365C"/>
    <w:lvl w:ilvl="0">
      <w:start w:val="1"/>
      <w:numFmt w:val="lowerLetter"/>
      <w:lvlText w:val="%1)"/>
      <w:lvlJc w:val="left"/>
      <w:pPr>
        <w:ind w:left="502" w:hanging="360"/>
      </w:pPr>
      <w:rPr>
        <w:rFonts w:asciiTheme="minorHAnsi" w:hAnsiTheme="minorHAnsi" w:hint="default"/>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15:restartNumberingAfterBreak="0">
    <w:nsid w:val="38196413"/>
    <w:multiLevelType w:val="multilevel"/>
    <w:tmpl w:val="9B907F1E"/>
    <w:lvl w:ilvl="0">
      <w:start w:val="1"/>
      <w:numFmt w:val="lowerLetter"/>
      <w:lvlText w:val="%1)"/>
      <w:lvlJc w:val="left"/>
      <w:pPr>
        <w:ind w:left="502" w:hanging="360"/>
      </w:pPr>
      <w:rPr>
        <w:rFonts w:asciiTheme="minorHAnsi" w:hAnsiTheme="minorHAnsi" w:hint="default"/>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41286888"/>
    <w:multiLevelType w:val="hybridMultilevel"/>
    <w:tmpl w:val="2AAA14BE"/>
    <w:lvl w:ilvl="0" w:tplc="B080CEAC">
      <w:start w:val="3"/>
      <w:numFmt w:val="decimal"/>
      <w:lvlText w:val="%1)"/>
      <w:lvlJc w:val="left"/>
      <w:pPr>
        <w:ind w:left="360" w:hanging="360"/>
      </w:pPr>
      <w:rPr>
        <w:rFonts w:ascii="Calibri" w:hAnsi="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155133"/>
    <w:multiLevelType w:val="hybridMultilevel"/>
    <w:tmpl w:val="A5260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B0425B"/>
    <w:multiLevelType w:val="multilevel"/>
    <w:tmpl w:val="71D0D8A4"/>
    <w:lvl w:ilvl="0">
      <w:start w:val="1"/>
      <w:numFmt w:val="lowerLetter"/>
      <w:lvlText w:val="%1)"/>
      <w:lvlJc w:val="left"/>
      <w:pPr>
        <w:ind w:left="644" w:hanging="360"/>
      </w:pPr>
      <w:rPr>
        <w:rFonts w:asciiTheme="minorHAnsi" w:hAnsiTheme="minorHAnsi"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523C192B"/>
    <w:multiLevelType w:val="hybridMultilevel"/>
    <w:tmpl w:val="CA38494E"/>
    <w:lvl w:ilvl="0" w:tplc="C50A9BA6">
      <w:start w:val="1"/>
      <w:numFmt w:val="lowerLetter"/>
      <w:lvlText w:val="%1)"/>
      <w:lvlJc w:val="left"/>
      <w:pPr>
        <w:ind w:left="720" w:hanging="360"/>
      </w:pPr>
      <w:rPr>
        <w:rFonts w:ascii="Calibri" w:eastAsia="Calibri" w:hAnsi="Calibri"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51716D"/>
    <w:multiLevelType w:val="multilevel"/>
    <w:tmpl w:val="1FD2187E"/>
    <w:lvl w:ilvl="0">
      <w:start w:val="1"/>
      <w:numFmt w:val="decimal"/>
      <w:lvlText w:val="%1."/>
      <w:lvlJc w:val="left"/>
      <w:pPr>
        <w:ind w:left="862" w:hanging="360"/>
      </w:pPr>
      <w:rPr>
        <w:rFonts w:asciiTheme="minorHAnsi" w:hAnsiTheme="minorHAnsi" w:hint="default"/>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5FA16F38"/>
    <w:multiLevelType w:val="hybridMultilevel"/>
    <w:tmpl w:val="2BC0CF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4573CE"/>
    <w:multiLevelType w:val="multilevel"/>
    <w:tmpl w:val="6CE03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157D19"/>
    <w:multiLevelType w:val="multilevel"/>
    <w:tmpl w:val="41CEF692"/>
    <w:lvl w:ilvl="0">
      <w:start w:val="1"/>
      <w:numFmt w:val="lowerLetter"/>
      <w:lvlText w:val="%1)"/>
      <w:lvlJc w:val="left"/>
      <w:pPr>
        <w:ind w:left="720" w:hanging="360"/>
      </w:pPr>
      <w:rPr>
        <w:rFonts w:asciiTheme="minorHAnsi" w:hAnsiTheme="minorHAnsi"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9D5456"/>
    <w:multiLevelType w:val="hybridMultilevel"/>
    <w:tmpl w:val="3BC41BCE"/>
    <w:lvl w:ilvl="0" w:tplc="7D4441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0570CD5"/>
    <w:multiLevelType w:val="multilevel"/>
    <w:tmpl w:val="A76A426C"/>
    <w:lvl w:ilvl="0">
      <w:start w:val="1"/>
      <w:numFmt w:val="decimal"/>
      <w:lvlText w:val="%1)"/>
      <w:lvlJc w:val="left"/>
      <w:pPr>
        <w:ind w:left="720"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5DF2D0D"/>
    <w:multiLevelType w:val="multilevel"/>
    <w:tmpl w:val="B11AA22E"/>
    <w:lvl w:ilvl="0">
      <w:start w:val="1"/>
      <w:numFmt w:val="decimal"/>
      <w:lvlText w:val="%1)"/>
      <w:lvlJc w:val="left"/>
      <w:pPr>
        <w:ind w:left="720" w:hanging="360"/>
      </w:pPr>
      <w:rPr>
        <w:rFonts w:asciiTheme="minorHAnsi" w:hAnsiTheme="minorHAnsi"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76A60CA"/>
    <w:multiLevelType w:val="hybridMultilevel"/>
    <w:tmpl w:val="B0C0694E"/>
    <w:lvl w:ilvl="0" w:tplc="0FA23ACA">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9"/>
  </w:num>
  <w:num w:numId="2">
    <w:abstractNumId w:val="12"/>
  </w:num>
  <w:num w:numId="3">
    <w:abstractNumId w:val="2"/>
  </w:num>
  <w:num w:numId="4">
    <w:abstractNumId w:val="20"/>
  </w:num>
  <w:num w:numId="5">
    <w:abstractNumId w:val="3"/>
  </w:num>
  <w:num w:numId="6">
    <w:abstractNumId w:val="5"/>
  </w:num>
  <w:num w:numId="7">
    <w:abstractNumId w:val="9"/>
  </w:num>
  <w:num w:numId="8">
    <w:abstractNumId w:val="16"/>
  </w:num>
  <w:num w:numId="9">
    <w:abstractNumId w:val="14"/>
  </w:num>
  <w:num w:numId="10">
    <w:abstractNumId w:val="1"/>
  </w:num>
  <w:num w:numId="11">
    <w:abstractNumId w:val="4"/>
  </w:num>
  <w:num w:numId="12">
    <w:abstractNumId w:val="8"/>
  </w:num>
  <w:num w:numId="13">
    <w:abstractNumId w:val="17"/>
  </w:num>
  <w:num w:numId="14">
    <w:abstractNumId w:val="7"/>
  </w:num>
  <w:num w:numId="15">
    <w:abstractNumId w:val="0"/>
  </w:num>
  <w:num w:numId="16">
    <w:abstractNumId w:val="13"/>
  </w:num>
  <w:num w:numId="17">
    <w:abstractNumId w:val="18"/>
  </w:num>
  <w:num w:numId="18">
    <w:abstractNumId w:val="15"/>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3F"/>
    <w:rsid w:val="00001E4B"/>
    <w:rsid w:val="00013841"/>
    <w:rsid w:val="00024659"/>
    <w:rsid w:val="000307DC"/>
    <w:rsid w:val="00034222"/>
    <w:rsid w:val="00045861"/>
    <w:rsid w:val="000F0C47"/>
    <w:rsid w:val="00157893"/>
    <w:rsid w:val="00173EE2"/>
    <w:rsid w:val="001A227C"/>
    <w:rsid w:val="002441BD"/>
    <w:rsid w:val="0025380E"/>
    <w:rsid w:val="0026775F"/>
    <w:rsid w:val="002F5588"/>
    <w:rsid w:val="003367C5"/>
    <w:rsid w:val="004163EB"/>
    <w:rsid w:val="00437A44"/>
    <w:rsid w:val="00486311"/>
    <w:rsid w:val="004A52D9"/>
    <w:rsid w:val="004C212E"/>
    <w:rsid w:val="004E5052"/>
    <w:rsid w:val="00516A84"/>
    <w:rsid w:val="00552C19"/>
    <w:rsid w:val="005573FA"/>
    <w:rsid w:val="005656EC"/>
    <w:rsid w:val="005960A6"/>
    <w:rsid w:val="0062481F"/>
    <w:rsid w:val="00630707"/>
    <w:rsid w:val="00642F6A"/>
    <w:rsid w:val="006874D7"/>
    <w:rsid w:val="006C2318"/>
    <w:rsid w:val="00734861"/>
    <w:rsid w:val="00782A3F"/>
    <w:rsid w:val="00791703"/>
    <w:rsid w:val="007E7BAA"/>
    <w:rsid w:val="007E7FA4"/>
    <w:rsid w:val="007F7AE0"/>
    <w:rsid w:val="0084173D"/>
    <w:rsid w:val="008C31BA"/>
    <w:rsid w:val="008D31E6"/>
    <w:rsid w:val="00931358"/>
    <w:rsid w:val="009366C7"/>
    <w:rsid w:val="0095589C"/>
    <w:rsid w:val="0097625D"/>
    <w:rsid w:val="00976BF2"/>
    <w:rsid w:val="009A1CAF"/>
    <w:rsid w:val="00A559E2"/>
    <w:rsid w:val="00AA2675"/>
    <w:rsid w:val="00AB754F"/>
    <w:rsid w:val="00B428AE"/>
    <w:rsid w:val="00BA7278"/>
    <w:rsid w:val="00BB7856"/>
    <w:rsid w:val="00BE21D3"/>
    <w:rsid w:val="00BF42BA"/>
    <w:rsid w:val="00BF58FF"/>
    <w:rsid w:val="00C376B2"/>
    <w:rsid w:val="00C52E4F"/>
    <w:rsid w:val="00C80C29"/>
    <w:rsid w:val="00C87D43"/>
    <w:rsid w:val="00CA55DA"/>
    <w:rsid w:val="00CD67AF"/>
    <w:rsid w:val="00D35048"/>
    <w:rsid w:val="00D620BD"/>
    <w:rsid w:val="00DC4CE9"/>
    <w:rsid w:val="00DE3818"/>
    <w:rsid w:val="00E15A06"/>
    <w:rsid w:val="00E2384E"/>
    <w:rsid w:val="00E341BE"/>
    <w:rsid w:val="00EC7136"/>
    <w:rsid w:val="00EE32A3"/>
    <w:rsid w:val="00F24E24"/>
    <w:rsid w:val="00F36470"/>
    <w:rsid w:val="00FC2446"/>
    <w:rsid w:val="00FC47D4"/>
    <w:rsid w:val="00FC56E8"/>
    <w:rsid w:val="00FF23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05D2"/>
  <w15:docId w15:val="{90BC477F-3F5D-4DB7-B612-AC992B79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Arial" w:eastAsia="Times New Roman" w:hAnsi="Arial" w:cs="Arial"/>
      <w:color w:val="00000A"/>
      <w:sz w:val="24"/>
      <w:szCs w:val="24"/>
      <w:lang w:eastAsia="ar-SA"/>
    </w:rPr>
  </w:style>
  <w:style w:type="character" w:customStyle="1" w:styleId="TytuZnak">
    <w:name w:val="Tytuł Znak"/>
    <w:basedOn w:val="Domylnaczcionkaakapitu"/>
    <w:rPr>
      <w:rFonts w:ascii="Times New Roman" w:eastAsia="Times New Roman" w:hAnsi="Times New Roman" w:cs="Times New Roman"/>
      <w:b/>
      <w:bCs/>
      <w:i/>
      <w:iCs/>
      <w:sz w:val="24"/>
      <w:szCs w:val="24"/>
      <w:lang w:eastAsia="ar-SA"/>
    </w:rPr>
  </w:style>
  <w:style w:type="character" w:customStyle="1" w:styleId="PodtytuZnak">
    <w:name w:val="Podtytuł Znak"/>
    <w:basedOn w:val="Domylnaczcionkaakapitu"/>
    <w:rPr>
      <w:color w:val="5A5A5A"/>
      <w:spacing w:val="15"/>
      <w:lang w:eastAsia="ar-SA"/>
    </w:rPr>
  </w:style>
  <w:style w:type="character" w:customStyle="1" w:styleId="TekstpodstawowyZnak">
    <w:name w:val="Tekst podstawowy Znak"/>
    <w:basedOn w:val="Domylnaczcionkaakapitu"/>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Pr>
      <w:rFonts w:ascii="Segoe UI" w:eastAsia="Times New Roman" w:hAnsi="Segoe UI" w:cs="Segoe UI"/>
      <w:sz w:val="18"/>
      <w:szCs w:val="18"/>
      <w:lang w:eastAsia="ar-SA"/>
    </w:rPr>
  </w:style>
  <w:style w:type="character" w:customStyle="1" w:styleId="ListLabel1">
    <w:name w:val="ListLabel 1"/>
    <w:rPr>
      <w:b w:val="0"/>
    </w:rPr>
  </w:style>
  <w:style w:type="character" w:customStyle="1" w:styleId="ListLabel2">
    <w:name w:val="ListLabel 2"/>
    <w:rPr>
      <w:b w:val="0"/>
      <w:sz w:val="22"/>
      <w:szCs w:val="22"/>
    </w:rPr>
  </w:style>
  <w:style w:type="character" w:customStyle="1" w:styleId="ListLabel3">
    <w:name w:val="ListLabel 3"/>
    <w:rPr>
      <w:b w:val="0"/>
      <w:color w:val="00000A"/>
    </w:rPr>
  </w:style>
  <w:style w:type="character" w:customStyle="1" w:styleId="ListLabel4">
    <w:name w:val="ListLabel 4"/>
    <w:rPr>
      <w:color w:val="000000"/>
    </w:rPr>
  </w:style>
  <w:style w:type="character" w:customStyle="1" w:styleId="ListLabel5">
    <w:name w:val="ListLabel 5"/>
    <w:rPr>
      <w:rFonts w:cs="Times New Roman"/>
      <w:b w:val="0"/>
    </w:rPr>
  </w:style>
  <w:style w:type="character" w:customStyle="1" w:styleId="ListLabel6">
    <w:name w:val="ListLabel 6"/>
    <w:rPr>
      <w:rFonts w:cs="Times New Roman"/>
      <w:b w:val="0"/>
      <w:color w:val="000000"/>
    </w:rPr>
  </w:style>
  <w:style w:type="character" w:customStyle="1" w:styleId="ListLabel7">
    <w:name w:val="ListLabel 7"/>
    <w:rPr>
      <w:color w:val="00000A"/>
    </w:rPr>
  </w:style>
  <w:style w:type="character" w:customStyle="1" w:styleId="ListLabel8">
    <w:name w:val="ListLabel 8"/>
    <w:rPr>
      <w:sz w:val="22"/>
      <w:szCs w:val="22"/>
    </w:rPr>
  </w:style>
  <w:style w:type="character" w:customStyle="1" w:styleId="ListLabel9">
    <w:name w:val="ListLabel 9"/>
    <w:rPr>
      <w:rFonts w:cs="Courier New"/>
    </w:rPr>
  </w:style>
  <w:style w:type="character" w:customStyle="1" w:styleId="ListLabel10">
    <w:name w:val="ListLabel 10"/>
    <w:rPr>
      <w:b w:val="0"/>
    </w:rPr>
  </w:style>
  <w:style w:type="character" w:customStyle="1" w:styleId="ListLabel11">
    <w:name w:val="ListLabel 11"/>
    <w:rPr>
      <w:b w:val="0"/>
      <w:sz w:val="22"/>
      <w:szCs w:val="22"/>
    </w:rPr>
  </w:style>
  <w:style w:type="character" w:customStyle="1" w:styleId="ListLabel12">
    <w:name w:val="ListLabel 12"/>
    <w:rPr>
      <w:color w:val="000000"/>
    </w:rPr>
  </w:style>
  <w:style w:type="character" w:customStyle="1" w:styleId="ListLabel13">
    <w:name w:val="ListLabel 13"/>
    <w:rPr>
      <w:b w:val="0"/>
      <w:color w:val="000000"/>
    </w:rPr>
  </w:style>
  <w:style w:type="character" w:customStyle="1" w:styleId="ListLabel14">
    <w:name w:val="ListLabel 14"/>
    <w:rPr>
      <w:color w:val="00000A"/>
    </w:rPr>
  </w:style>
  <w:style w:type="character" w:customStyle="1" w:styleId="ListLabel15">
    <w:name w:val="ListLabel 15"/>
    <w:rPr>
      <w:sz w:val="22"/>
      <w:szCs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rPr>
  </w:style>
  <w:style w:type="character" w:customStyle="1" w:styleId="ListLabel20">
    <w:name w:val="ListLabel 20"/>
    <w:rPr>
      <w:b w:val="0"/>
      <w:sz w:val="22"/>
      <w:szCs w:val="22"/>
    </w:rPr>
  </w:style>
  <w:style w:type="character" w:customStyle="1" w:styleId="ListLabel21">
    <w:name w:val="ListLabel 21"/>
    <w:rPr>
      <w:color w:val="000000"/>
    </w:rPr>
  </w:style>
  <w:style w:type="character" w:customStyle="1" w:styleId="ListLabel22">
    <w:name w:val="ListLabel 22"/>
    <w:rPr>
      <w:b w:val="0"/>
      <w:color w:val="000000"/>
    </w:rPr>
  </w:style>
  <w:style w:type="character" w:customStyle="1" w:styleId="ListLabel23">
    <w:name w:val="ListLabel 23"/>
    <w:rPr>
      <w:color w:val="00000A"/>
    </w:rPr>
  </w:style>
  <w:style w:type="character" w:customStyle="1" w:styleId="ListLabel24">
    <w:name w:val="ListLabel 24"/>
    <w:rPr>
      <w:sz w:val="22"/>
      <w:szCs w:val="22"/>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paragraph" w:styleId="Nagwek">
    <w:name w:val="header"/>
    <w:basedOn w:val="Domylnie"/>
    <w:next w:val="Tretekstu"/>
    <w:pPr>
      <w:keepNext/>
      <w:spacing w:before="240" w:after="120"/>
    </w:pPr>
    <w:rPr>
      <w:rFonts w:eastAsia="Microsoft YaHei" w:cs="Mangal"/>
      <w:sz w:val="28"/>
      <w:szCs w:val="28"/>
    </w:rPr>
  </w:style>
  <w:style w:type="paragraph" w:customStyle="1" w:styleId="Tretekstu">
    <w:name w:val="Treść tekstu"/>
    <w:basedOn w:val="Domylnie"/>
    <w:pPr>
      <w:suppressAutoHyphens w:val="0"/>
      <w:spacing w:after="120"/>
    </w:pPr>
    <w:rPr>
      <w:rFonts w:ascii="Times New Roman" w:hAnsi="Times New Roman" w:cs="Times New Roman"/>
      <w:lang w:eastAsia="pl-PL"/>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rPr>
  </w:style>
  <w:style w:type="paragraph" w:customStyle="1" w:styleId="Indeks">
    <w:name w:val="Indeks"/>
    <w:basedOn w:val="Domylnie"/>
    <w:pPr>
      <w:suppressLineNumbers/>
    </w:pPr>
    <w:rPr>
      <w:rFonts w:cs="Mangal"/>
    </w:rPr>
  </w:style>
  <w:style w:type="paragraph" w:styleId="Tytu">
    <w:name w:val="Title"/>
    <w:basedOn w:val="Domylnie"/>
    <w:next w:val="Podtytu"/>
    <w:pPr>
      <w:jc w:val="center"/>
    </w:pPr>
    <w:rPr>
      <w:rFonts w:ascii="Times New Roman" w:hAnsi="Times New Roman" w:cs="Times New Roman"/>
      <w:b/>
      <w:bCs/>
      <w:i/>
      <w:iCs/>
      <w:sz w:val="36"/>
      <w:szCs w:val="36"/>
    </w:rPr>
  </w:style>
  <w:style w:type="paragraph" w:styleId="Podtytu">
    <w:name w:val="Subtitle"/>
    <w:basedOn w:val="Domylnie"/>
    <w:next w:val="Tretekstu"/>
    <w:pPr>
      <w:spacing w:after="160"/>
      <w:jc w:val="center"/>
    </w:pPr>
    <w:rPr>
      <w:rFonts w:ascii="Calibri" w:hAnsi="Calibri"/>
      <w:i/>
      <w:iCs/>
      <w:color w:val="5A5A5A"/>
      <w:spacing w:val="15"/>
      <w:sz w:val="22"/>
      <w:szCs w:val="22"/>
    </w:rPr>
  </w:style>
  <w:style w:type="paragraph" w:styleId="Bezodstpw">
    <w:name w:val="No Spacing"/>
    <w:pPr>
      <w:suppressAutoHyphens/>
      <w:spacing w:after="0" w:line="100" w:lineRule="atLeast"/>
    </w:pPr>
    <w:rPr>
      <w:rFonts w:ascii="Arial" w:eastAsia="Times New Roman" w:hAnsi="Arial" w:cs="Arial"/>
      <w:color w:val="00000A"/>
      <w:sz w:val="24"/>
      <w:szCs w:val="24"/>
      <w:lang w:eastAsia="ar-SA"/>
    </w:rPr>
  </w:style>
  <w:style w:type="paragraph" w:styleId="Akapitzlist">
    <w:name w:val="List Paragraph"/>
    <w:basedOn w:val="Domylnie"/>
    <w:pPr>
      <w:ind w:left="720"/>
      <w:contextualSpacing/>
    </w:pPr>
  </w:style>
  <w:style w:type="paragraph" w:customStyle="1" w:styleId="Normalny1">
    <w:name w:val="Normalny1"/>
    <w:pPr>
      <w:suppressAutoHyphens/>
      <w:spacing w:line="252" w:lineRule="auto"/>
      <w:textAlignment w:val="baseline"/>
    </w:pPr>
    <w:rPr>
      <w:rFonts w:ascii="Calibri" w:eastAsia="Calibri" w:hAnsi="Calibri" w:cs="Times New Roman"/>
      <w:color w:val="00000A"/>
      <w:lang w:eastAsia="ar-SA"/>
    </w:rPr>
  </w:style>
  <w:style w:type="paragraph" w:styleId="Tekstdymka">
    <w:name w:val="Balloon Text"/>
    <w:basedOn w:val="Domylnie"/>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table" w:styleId="Tabela-Siatka">
    <w:name w:val="Table Grid"/>
    <w:basedOn w:val="Standardowy"/>
    <w:uiPriority w:val="39"/>
    <w:rsid w:val="002F55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08676">
      <w:bodyDiv w:val="1"/>
      <w:marLeft w:val="0"/>
      <w:marRight w:val="0"/>
      <w:marTop w:val="0"/>
      <w:marBottom w:val="0"/>
      <w:divBdr>
        <w:top w:val="none" w:sz="0" w:space="0" w:color="auto"/>
        <w:left w:val="none" w:sz="0" w:space="0" w:color="auto"/>
        <w:bottom w:val="none" w:sz="0" w:space="0" w:color="auto"/>
        <w:right w:val="none" w:sz="0" w:space="0" w:color="auto"/>
      </w:divBdr>
    </w:div>
    <w:div w:id="1380980644">
      <w:bodyDiv w:val="1"/>
      <w:marLeft w:val="0"/>
      <w:marRight w:val="0"/>
      <w:marTop w:val="0"/>
      <w:marBottom w:val="0"/>
      <w:divBdr>
        <w:top w:val="none" w:sz="0" w:space="0" w:color="auto"/>
        <w:left w:val="none" w:sz="0" w:space="0" w:color="auto"/>
        <w:bottom w:val="none" w:sz="0" w:space="0" w:color="auto"/>
        <w:right w:val="none" w:sz="0" w:space="0" w:color="auto"/>
      </w:divBdr>
      <w:divsChild>
        <w:div w:id="228424656">
          <w:marLeft w:val="0"/>
          <w:marRight w:val="0"/>
          <w:marTop w:val="0"/>
          <w:marBottom w:val="0"/>
          <w:divBdr>
            <w:top w:val="none" w:sz="0" w:space="0" w:color="auto"/>
            <w:left w:val="none" w:sz="0" w:space="0" w:color="auto"/>
            <w:bottom w:val="none" w:sz="0" w:space="0" w:color="auto"/>
            <w:right w:val="none" w:sz="0" w:space="0" w:color="auto"/>
          </w:divBdr>
        </w:div>
        <w:div w:id="2034919300">
          <w:marLeft w:val="0"/>
          <w:marRight w:val="0"/>
          <w:marTop w:val="0"/>
          <w:marBottom w:val="0"/>
          <w:divBdr>
            <w:top w:val="none" w:sz="0" w:space="0" w:color="auto"/>
            <w:left w:val="none" w:sz="0" w:space="0" w:color="auto"/>
            <w:bottom w:val="none" w:sz="0" w:space="0" w:color="auto"/>
            <w:right w:val="none" w:sz="0" w:space="0" w:color="auto"/>
          </w:divBdr>
        </w:div>
        <w:div w:id="1499079990">
          <w:marLeft w:val="0"/>
          <w:marRight w:val="0"/>
          <w:marTop w:val="0"/>
          <w:marBottom w:val="0"/>
          <w:divBdr>
            <w:top w:val="none" w:sz="0" w:space="0" w:color="auto"/>
            <w:left w:val="none" w:sz="0" w:space="0" w:color="auto"/>
            <w:bottom w:val="none" w:sz="0" w:space="0" w:color="auto"/>
            <w:right w:val="none" w:sz="0" w:space="0" w:color="auto"/>
          </w:divBdr>
        </w:div>
        <w:div w:id="473571532">
          <w:marLeft w:val="0"/>
          <w:marRight w:val="0"/>
          <w:marTop w:val="0"/>
          <w:marBottom w:val="0"/>
          <w:divBdr>
            <w:top w:val="none" w:sz="0" w:space="0" w:color="auto"/>
            <w:left w:val="none" w:sz="0" w:space="0" w:color="auto"/>
            <w:bottom w:val="none" w:sz="0" w:space="0" w:color="auto"/>
            <w:right w:val="none" w:sz="0" w:space="0" w:color="auto"/>
          </w:divBdr>
        </w:div>
        <w:div w:id="846559658">
          <w:marLeft w:val="0"/>
          <w:marRight w:val="0"/>
          <w:marTop w:val="0"/>
          <w:marBottom w:val="0"/>
          <w:divBdr>
            <w:top w:val="none" w:sz="0" w:space="0" w:color="auto"/>
            <w:left w:val="none" w:sz="0" w:space="0" w:color="auto"/>
            <w:bottom w:val="none" w:sz="0" w:space="0" w:color="auto"/>
            <w:right w:val="none" w:sz="0" w:space="0" w:color="auto"/>
          </w:divBdr>
        </w:div>
        <w:div w:id="667951001">
          <w:marLeft w:val="0"/>
          <w:marRight w:val="0"/>
          <w:marTop w:val="0"/>
          <w:marBottom w:val="0"/>
          <w:divBdr>
            <w:top w:val="none" w:sz="0" w:space="0" w:color="auto"/>
            <w:left w:val="none" w:sz="0" w:space="0" w:color="auto"/>
            <w:bottom w:val="none" w:sz="0" w:space="0" w:color="auto"/>
            <w:right w:val="none" w:sz="0" w:space="0" w:color="auto"/>
          </w:divBdr>
        </w:div>
      </w:divsChild>
    </w:div>
    <w:div w:id="1806314684">
      <w:bodyDiv w:val="1"/>
      <w:marLeft w:val="0"/>
      <w:marRight w:val="0"/>
      <w:marTop w:val="0"/>
      <w:marBottom w:val="0"/>
      <w:divBdr>
        <w:top w:val="none" w:sz="0" w:space="0" w:color="auto"/>
        <w:left w:val="none" w:sz="0" w:space="0" w:color="auto"/>
        <w:bottom w:val="none" w:sz="0" w:space="0" w:color="auto"/>
        <w:right w:val="none" w:sz="0" w:space="0" w:color="auto"/>
      </w:divBdr>
      <w:divsChild>
        <w:div w:id="301858994">
          <w:marLeft w:val="0"/>
          <w:marRight w:val="0"/>
          <w:marTop w:val="0"/>
          <w:marBottom w:val="0"/>
          <w:divBdr>
            <w:top w:val="none" w:sz="0" w:space="0" w:color="auto"/>
            <w:left w:val="none" w:sz="0" w:space="0" w:color="auto"/>
            <w:bottom w:val="none" w:sz="0" w:space="0" w:color="auto"/>
            <w:right w:val="none" w:sz="0" w:space="0" w:color="auto"/>
          </w:divBdr>
        </w:div>
        <w:div w:id="732389605">
          <w:marLeft w:val="0"/>
          <w:marRight w:val="0"/>
          <w:marTop w:val="0"/>
          <w:marBottom w:val="0"/>
          <w:divBdr>
            <w:top w:val="none" w:sz="0" w:space="0" w:color="auto"/>
            <w:left w:val="none" w:sz="0" w:space="0" w:color="auto"/>
            <w:bottom w:val="none" w:sz="0" w:space="0" w:color="auto"/>
            <w:right w:val="none" w:sz="0" w:space="0" w:color="auto"/>
          </w:divBdr>
        </w:div>
        <w:div w:id="1256943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E4861-F5C2-4B37-B4CD-38DAE6B5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5846</Words>
  <Characters>35078</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Borucki</dc:creator>
  <cp:lastModifiedBy>Andrzej Borucki</cp:lastModifiedBy>
  <cp:revision>29</cp:revision>
  <cp:lastPrinted>2018-11-02T07:47:00Z</cp:lastPrinted>
  <dcterms:created xsi:type="dcterms:W3CDTF">2018-11-07T07:59:00Z</dcterms:created>
  <dcterms:modified xsi:type="dcterms:W3CDTF">2018-11-14T10:53:00Z</dcterms:modified>
</cp:coreProperties>
</file>